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УТВЕРЖДЕНО решением Главного штаба ВВПОД «ЮН АРМ ИЯ»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213" w:line="322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4.9pt;margin-top:9.85pt;width:187.2pt;height:111.35pt;z-index:-125829376;mso-wrap-distance-left:5.pt;mso-wrap-distance-top:5.4pt;mso-wrap-distance-right:5.pt;mso-position-horizontal-relative:margin" wrapcoords="0 0 21600 0 21600 21600 0 21600 0 0">
            <v:imagedata r:id="rId5" r:href="rId6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протокол № 4 от 26.01.2017 г. пальник Главного штаба АРМИЯ» Д.В.Труненков </w:t>
      </w:r>
      <w:r>
        <w:rPr>
          <w:rStyle w:val="CharStyle5"/>
          <w:b/>
          <w:bCs/>
        </w:rPr>
        <w:t xml:space="preserve">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2017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37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ЮНАРМЕЙСКОМ ОТРЯДЕ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94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172" w:left="3323" w:right="1040" w:bottom="88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Москва, 2017 год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ЮНАРМЕЙСКОМ ОТРЯДЕ</w:t>
      </w:r>
    </w:p>
    <w:p>
      <w:pPr>
        <w:pStyle w:val="Style8"/>
        <w:numPr>
          <w:ilvl w:val="0"/>
          <w:numId w:val="1"/>
        </w:numPr>
        <w:tabs>
          <w:tab w:leader="none" w:pos="3616" w:val="left"/>
        </w:tabs>
        <w:widowControl w:val="0"/>
        <w:keepNext w:val="0"/>
        <w:keepLines w:val="0"/>
        <w:shd w:val="clear" w:color="auto" w:fill="auto"/>
        <w:bidi w:val="0"/>
        <w:spacing w:before="0" w:after="308" w:line="280" w:lineRule="exact"/>
        <w:ind w:left="3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8"/>
        <w:numPr>
          <w:ilvl w:val="1"/>
          <w:numId w:val="1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о юнармейском отряде (далее Положение) определяет порядок формирования и организацию деятельности юнармейского отряда Всероссийского детско-юношеского военно- патриотического общественного движения «ЮН АРМ ИЯ» (далее - ВВПОД «ЮНАРМИЯ»),</w:t>
      </w:r>
    </w:p>
    <w:p>
      <w:pPr>
        <w:pStyle w:val="Style8"/>
        <w:numPr>
          <w:ilvl w:val="1"/>
          <w:numId w:val="1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Юнармейский отряд - первичная форма организации участников юнармейского движения на базе образовательных организаций, военно- патриотических клубов (центров), общественных и иных заинтересованных организаций, региональных и местных отделений для организации работы по направлениям, созданный на основании решения регионального или местного отделения.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ЕЗ Организацию отрядов и контроль за их деятельностью осуществляют региональные и местные отделения ВВПОД «ЮНАРМИЯ» (далее-Отделение). Отделения при осуществлении своей деятельности руководствуются п. 1.3 Устава ВВПОД «ЮНАРМИЯ».</w:t>
      </w:r>
    </w:p>
    <w:p>
      <w:pPr>
        <w:pStyle w:val="Style8"/>
        <w:numPr>
          <w:ilvl w:val="0"/>
          <w:numId w:val="3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27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координаторство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- лица (сотрудники, учителя и т.п.), назначенные приказом руководителя соответствующей организации.</w:t>
      </w:r>
    </w:p>
    <w:p>
      <w:pPr>
        <w:pStyle w:val="Style8"/>
        <w:numPr>
          <w:ilvl w:val="0"/>
          <w:numId w:val="1"/>
        </w:numPr>
        <w:tabs>
          <w:tab w:leader="none" w:pos="3935" w:val="left"/>
        </w:tabs>
        <w:widowControl w:val="0"/>
        <w:keepNext w:val="0"/>
        <w:keepLines w:val="0"/>
        <w:shd w:val="clear" w:color="auto" w:fill="auto"/>
        <w:bidi w:val="0"/>
        <w:spacing w:before="0" w:after="293" w:line="280" w:lineRule="exact"/>
        <w:ind w:left="3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И ЗАДАЧИ</w:t>
      </w:r>
    </w:p>
    <w:p>
      <w:pPr>
        <w:pStyle w:val="Style8"/>
        <w:numPr>
          <w:ilvl w:val="1"/>
          <w:numId w:val="1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молодежи, и формирование сплоченного и дружного коллектива.</w:t>
      </w:r>
    </w:p>
    <w:p>
      <w:pPr>
        <w:pStyle w:val="Style8"/>
        <w:numPr>
          <w:ilvl w:val="1"/>
          <w:numId w:val="1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задачами являются:</w:t>
      </w:r>
    </w:p>
    <w:p>
      <w:pPr>
        <w:pStyle w:val="Style8"/>
        <w:numPr>
          <w:ilvl w:val="0"/>
          <w:numId w:val="5"/>
        </w:numPr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>
      <w:pPr>
        <w:pStyle w:val="Style8"/>
        <w:numPr>
          <w:ilvl w:val="0"/>
          <w:numId w:val="5"/>
        </w:numPr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>
      <w:pPr>
        <w:pStyle w:val="Style8"/>
        <w:numPr>
          <w:ilvl w:val="0"/>
          <w:numId w:val="5"/>
        </w:numPr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повышение авторитета и престижа службы в сфере обороны и безопасности государства;</w:t>
      </w:r>
    </w:p>
    <w:p>
      <w:pPr>
        <w:pStyle w:val="Style8"/>
        <w:numPr>
          <w:ilvl w:val="0"/>
          <w:numId w:val="5"/>
        </w:numPr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теоретических и практических навыков для защиты Отечества;</w:t>
      </w:r>
    </w:p>
    <w:p>
      <w:pPr>
        <w:pStyle w:val="Style8"/>
        <w:numPr>
          <w:ilvl w:val="0"/>
          <w:numId w:val="5"/>
        </w:numPr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повышения уровня физической подготовленности;</w:t>
      </w:r>
    </w:p>
    <w:p>
      <w:pPr>
        <w:pStyle w:val="Style8"/>
        <w:numPr>
          <w:ilvl w:val="0"/>
          <w:numId w:val="5"/>
        </w:numPr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развитие военно-технического инженерно-конструкторского творчества;</w:t>
      </w:r>
    </w:p>
    <w:p>
      <w:pPr>
        <w:pStyle w:val="Style8"/>
        <w:numPr>
          <w:ilvl w:val="0"/>
          <w:numId w:val="5"/>
        </w:numPr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молодежных социальных инициатив и проектов в сфере патриотического и гражданского воспитания;</w:t>
      </w:r>
    </w:p>
    <w:p>
      <w:pPr>
        <w:pStyle w:val="Style8"/>
        <w:numPr>
          <w:ilvl w:val="0"/>
          <w:numId w:val="5"/>
        </w:numPr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стимулирование потребности в самообразовании и самосовершенствовании.</w:t>
      </w:r>
    </w:p>
    <w:p>
      <w:pPr>
        <w:pStyle w:val="Style8"/>
        <w:numPr>
          <w:ilvl w:val="0"/>
          <w:numId w:val="1"/>
        </w:numPr>
        <w:tabs>
          <w:tab w:leader="none" w:pos="2090" w:val="left"/>
        </w:tabs>
        <w:widowControl w:val="0"/>
        <w:keepNext w:val="0"/>
        <w:keepLines w:val="0"/>
        <w:shd w:val="clear" w:color="auto" w:fill="auto"/>
        <w:bidi w:val="0"/>
        <w:spacing w:before="0" w:after="293" w:line="280" w:lineRule="exact"/>
        <w:ind w:left="1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ПРИЕМА И УЧЕТА ЮНАРМЕИЦЕВ</w:t>
      </w:r>
    </w:p>
    <w:p>
      <w:pPr>
        <w:pStyle w:val="Style8"/>
        <w:numPr>
          <w:ilvl w:val="1"/>
          <w:numId w:val="1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координатора юнармейского отряда / начальника штаба местного отделения / начальника штаба регионального отделения (Приложение 1).</w:t>
      </w:r>
    </w:p>
    <w:p>
      <w:pPr>
        <w:pStyle w:val="Style8"/>
        <w:numPr>
          <w:ilvl w:val="2"/>
          <w:numId w:val="1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принятия заявления координатор юнармейского отряда передает списки и данные в местное отделение.</w:t>
      </w:r>
    </w:p>
    <w:p>
      <w:pPr>
        <w:pStyle w:val="Style8"/>
        <w:numPr>
          <w:ilvl w:val="2"/>
          <w:numId w:val="1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Кандидат становится участником Движения на основании оформленного решения регионального / местного отделения о принятии в Движение.</w:t>
      </w:r>
    </w:p>
    <w:p>
      <w:pPr>
        <w:pStyle w:val="Style8"/>
        <w:numPr>
          <w:ilvl w:val="2"/>
          <w:numId w:val="1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вступлении участник предоставляет: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Анкету участника, утвержденной настоящим Положением формы (Приложение 2),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3x4.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Порядок учета юнармейцев.</w:t>
      </w:r>
    </w:p>
    <w:p>
      <w:pPr>
        <w:pStyle w:val="Style8"/>
        <w:numPr>
          <w:ilvl w:val="0"/>
          <w:numId w:val="7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приеме участников в Движение,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>
      <w:pPr>
        <w:pStyle w:val="Style8"/>
        <w:numPr>
          <w:ilvl w:val="0"/>
          <w:numId w:val="7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99-000001). Номера регионов утверждены настоящим приложением (Приложение 4).</w:t>
      </w:r>
    </w:p>
    <w:p>
      <w:pPr>
        <w:pStyle w:val="Style8"/>
        <w:numPr>
          <w:ilvl w:val="0"/>
          <w:numId w:val="7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>
      <w:pPr>
        <w:pStyle w:val="Style8"/>
        <w:numPr>
          <w:ilvl w:val="0"/>
          <w:numId w:val="7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>
      <w:pPr>
        <w:pStyle w:val="Style8"/>
        <w:numPr>
          <w:ilvl w:val="0"/>
          <w:numId w:val="7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Порядок выхода или исключения из юнармейского движения (отряда).</w:t>
      </w:r>
    </w:p>
    <w:p>
      <w:pPr>
        <w:pStyle w:val="Style8"/>
        <w:numPr>
          <w:ilvl w:val="0"/>
          <w:numId w:val="9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>
      <w:pPr>
        <w:pStyle w:val="Style8"/>
        <w:numPr>
          <w:ilvl w:val="0"/>
          <w:numId w:val="9"/>
        </w:numPr>
        <w:tabs>
          <w:tab w:leader="none" w:pos="14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зависимости от степени и количества нарушений Устава ВВПОД «ЮНАРМИЯ» региональное, местное отделение вправе избрать меру наказания в виде - объявления замечания, выговора, исключения из юнармейского отряда.</w:t>
      </w:r>
    </w:p>
    <w:p>
      <w:pPr>
        <w:pStyle w:val="Style8"/>
        <w:numPr>
          <w:ilvl w:val="0"/>
          <w:numId w:val="9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Исключение из отряда по дискредитирующим обстоятельствам несет за собой и исключение из Движения.</w:t>
      </w:r>
    </w:p>
    <w:p>
      <w:pPr>
        <w:pStyle w:val="Style8"/>
        <w:numPr>
          <w:ilvl w:val="0"/>
          <w:numId w:val="9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Замечание объявляет руководитель отряда.</w:t>
      </w:r>
    </w:p>
    <w:p>
      <w:pPr>
        <w:pStyle w:val="Style8"/>
        <w:numPr>
          <w:ilvl w:val="0"/>
          <w:numId w:val="9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Выговор руководитель местного отделения.</w:t>
      </w:r>
    </w:p>
    <w:p>
      <w:pPr>
        <w:pStyle w:val="Style8"/>
        <w:numPr>
          <w:ilvl w:val="0"/>
          <w:numId w:val="9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исключения участника юнармейского отряда координатор или руководитель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</w:t>
      </w:r>
    </w:p>
    <w:p>
      <w:pPr>
        <w:pStyle w:val="Style8"/>
        <w:numPr>
          <w:ilvl w:val="0"/>
          <w:numId w:val="9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</w:t>
      </w:r>
    </w:p>
    <w:p>
      <w:pPr>
        <w:pStyle w:val="Style8"/>
        <w:numPr>
          <w:ilvl w:val="0"/>
          <w:numId w:val="9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>
      <w:pPr>
        <w:pStyle w:val="Style8"/>
        <w:numPr>
          <w:ilvl w:val="0"/>
          <w:numId w:val="9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33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решению комиссии дисциплинарное наказание в виде исключения из отряда может быть заменено на иное.</w:t>
      </w:r>
    </w:p>
    <w:p>
      <w:pPr>
        <w:pStyle w:val="Style8"/>
        <w:numPr>
          <w:ilvl w:val="0"/>
          <w:numId w:val="1"/>
        </w:numPr>
        <w:tabs>
          <w:tab w:leader="none" w:pos="2410" w:val="left"/>
        </w:tabs>
        <w:widowControl w:val="0"/>
        <w:keepNext w:val="0"/>
        <w:keepLines w:val="0"/>
        <w:shd w:val="clear" w:color="auto" w:fill="auto"/>
        <w:bidi w:val="0"/>
        <w:spacing w:before="0" w:after="303" w:line="280" w:lineRule="exact"/>
        <w:ind w:left="2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ПРАВА И ОБЯЗАННОСТИ ЮНАРМЕЙЦА</w:t>
      </w:r>
    </w:p>
    <w:p>
      <w:pPr>
        <w:pStyle w:val="Style8"/>
        <w:numPr>
          <w:ilvl w:val="1"/>
          <w:numId w:val="1"/>
        </w:numPr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Юнармеец имеет право:</w:t>
      </w:r>
    </w:p>
    <w:p>
      <w:pPr>
        <w:pStyle w:val="Style8"/>
        <w:numPr>
          <w:ilvl w:val="0"/>
          <w:numId w:val="5"/>
        </w:numPr>
        <w:tabs>
          <w:tab w:leader="none" w:pos="164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избирать и быть избранным командиром, заместителем командира юнармейского отряда, командиром отделения;</w:t>
      </w:r>
    </w:p>
    <w:p>
      <w:pPr>
        <w:pStyle w:val="Style8"/>
        <w:numPr>
          <w:ilvl w:val="0"/>
          <w:numId w:val="5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>
      <w:pPr>
        <w:pStyle w:val="Style8"/>
        <w:numPr>
          <w:ilvl w:val="0"/>
          <w:numId w:val="5"/>
        </w:numPr>
        <w:tabs>
          <w:tab w:leader="none" w:pos="152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лично участвовать на слетах Движения, собраниях отряда, местного или регионального отделения;</w:t>
      </w:r>
    </w:p>
    <w:p>
      <w:pPr>
        <w:pStyle w:val="Style8"/>
        <w:numPr>
          <w:ilvl w:val="1"/>
          <w:numId w:val="1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Юнармеец обязан:</w:t>
      </w:r>
    </w:p>
    <w:p>
      <w:pPr>
        <w:pStyle w:val="Style8"/>
        <w:numPr>
          <w:ilvl w:val="0"/>
          <w:numId w:val="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активно участвовать в работе отряда, мероприятиях и акциях, проводимых ВВПОД «ЮНАРМИЯ»;</w:t>
      </w:r>
    </w:p>
    <w:p>
      <w:pPr>
        <w:pStyle w:val="Style8"/>
        <w:numPr>
          <w:ilvl w:val="0"/>
          <w:numId w:val="5"/>
        </w:numPr>
        <w:tabs>
          <w:tab w:leader="none" w:pos="164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>
      <w:pPr>
        <w:pStyle w:val="Style8"/>
        <w:numPr>
          <w:ilvl w:val="0"/>
          <w:numId w:val="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реже одного раза в два года проходить тестирование и сдавать нормы ГТО (по состоянию здоровья);</w:t>
      </w:r>
    </w:p>
    <w:p>
      <w:pPr>
        <w:pStyle w:val="Style8"/>
        <w:numPr>
          <w:ilvl w:val="0"/>
          <w:numId w:val="5"/>
        </w:numPr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выполнять решения руководящих органов юнармейского отряда и Движения в целом;</w:t>
      </w:r>
    </w:p>
    <w:p>
      <w:pPr>
        <w:pStyle w:val="Style8"/>
        <w:numPr>
          <w:ilvl w:val="0"/>
          <w:numId w:val="5"/>
        </w:numPr>
        <w:tabs>
          <w:tab w:leader="none" w:pos="152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выполнять требования Устава ВВПОД «ЮНАРМИЯ», а также настоящего Положения.</w:t>
      </w:r>
    </w:p>
    <w:p>
      <w:pPr>
        <w:pStyle w:val="Style8"/>
        <w:numPr>
          <w:ilvl w:val="0"/>
          <w:numId w:val="1"/>
        </w:numPr>
        <w:tabs>
          <w:tab w:leader="none" w:pos="21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12" w:lineRule="exact"/>
        <w:ind w:left="32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И ПОРЯДОК ФОРМИРОВАНИЯ ЮНАРМЕЙСКОГО ОТРЯДА</w:t>
      </w:r>
    </w:p>
    <w:p>
      <w:pPr>
        <w:pStyle w:val="Style8"/>
        <w:numPr>
          <w:ilvl w:val="1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Первичной единицей регионального или местного отделения является юнармейский отряд.</w:t>
      </w:r>
    </w:p>
    <w:p>
      <w:pPr>
        <w:pStyle w:val="Style8"/>
        <w:numPr>
          <w:ilvl w:val="2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Юнармейский отряд состоит из Совета отряда, отделений отряда, руководство которыми осуществляет командир отряда.</w:t>
      </w:r>
    </w:p>
    <w:p>
      <w:pPr>
        <w:pStyle w:val="Style8"/>
        <w:numPr>
          <w:ilvl w:val="2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Участниками юнармейского отряда могут быть юноши и девушки, достигшие 8-ми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</w:t>
      </w:r>
    </w:p>
    <w:p>
      <w:pPr>
        <w:pStyle w:val="Style8"/>
        <w:numPr>
          <w:ilvl w:val="1"/>
          <w:numId w:val="1"/>
        </w:numPr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Руководящие органы отряда</w:t>
      </w:r>
    </w:p>
    <w:p>
      <w:pPr>
        <w:pStyle w:val="Style8"/>
        <w:numPr>
          <w:ilvl w:val="2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</w:t>
      </w:r>
    </w:p>
    <w:p>
      <w:pPr>
        <w:pStyle w:val="Style8"/>
        <w:numPr>
          <w:ilvl w:val="2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>
      <w:pPr>
        <w:pStyle w:val="Style8"/>
        <w:numPr>
          <w:ilvl w:val="2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согласно Положения о дисциплинарном совете регионального отделения ВВПОД «ЮНАРМИЯ».</w:t>
      </w:r>
    </w:p>
    <w:p>
      <w:pPr>
        <w:pStyle w:val="Style8"/>
        <w:numPr>
          <w:ilvl w:val="2"/>
          <w:numId w:val="1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>
      <w:pPr>
        <w:pStyle w:val="Style8"/>
        <w:numPr>
          <w:ilvl w:val="1"/>
          <w:numId w:val="1"/>
        </w:numPr>
        <w:tabs>
          <w:tab w:leader="none" w:pos="124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Координатор юнармейского отряда:</w:t>
      </w:r>
    </w:p>
    <w:p>
      <w:pPr>
        <w:pStyle w:val="Style8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>
      <w:pPr>
        <w:pStyle w:val="Style8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прием заявлений и формирует списки кандидатов на вступление в ВВПОД «ЮНАРМИЯ»;</w:t>
      </w:r>
    </w:p>
    <w:p>
      <w:pPr>
        <w:pStyle w:val="Style8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представляет в региональное, местное отделение заявления и анкеты кандидатов на вступление в ВВПОД «ЮНАРМИЯ»;</w:t>
      </w:r>
    </w:p>
    <w:p>
      <w:pPr>
        <w:pStyle w:val="Style8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готовит представления на исключение из рядов юнармейского движения в региональное отделение ВВПОД «ЮНАРМИЯ»;</w:t>
      </w:r>
    </w:p>
    <w:p>
      <w:pPr>
        <w:pStyle w:val="Style8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оказывает методическую и практическую помощь в организации и проведении мероприятий юнармейского отряда;</w:t>
      </w:r>
    </w:p>
    <w:p>
      <w:pPr>
        <w:pStyle w:val="Style8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>
      <w:pPr>
        <w:pStyle w:val="Style8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и проводит собрания юнармейского отряда (не реже раз в два месяца), собрание считается правомочным при присутствии 2/3 участников отряда;</w:t>
      </w:r>
    </w:p>
    <w:p>
      <w:pPr>
        <w:pStyle w:val="Style8"/>
        <w:numPr>
          <w:ilvl w:val="0"/>
          <w:numId w:val="5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>
      <w:pPr>
        <w:pStyle w:val="Style8"/>
        <w:numPr>
          <w:ilvl w:val="0"/>
          <w:numId w:val="5"/>
        </w:numPr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формирует план работы юнармейского отряда и согласовывает его с местным отделением;</w:t>
      </w:r>
    </w:p>
    <w:p>
      <w:pPr>
        <w:pStyle w:val="Style8"/>
        <w:numPr>
          <w:ilvl w:val="0"/>
          <w:numId w:val="5"/>
        </w:numPr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связь с родителями или лицами их заменяющими;</w:t>
      </w:r>
    </w:p>
    <w:p>
      <w:pPr>
        <w:pStyle w:val="Style8"/>
        <w:numPr>
          <w:ilvl w:val="1"/>
          <w:numId w:val="1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Командир юнармейского отряда</w:t>
      </w:r>
    </w:p>
    <w:p>
      <w:pPr>
        <w:pStyle w:val="Style8"/>
        <w:numPr>
          <w:ilvl w:val="2"/>
          <w:numId w:val="1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>
      <w:pPr>
        <w:pStyle w:val="Style8"/>
        <w:numPr>
          <w:ilvl w:val="2"/>
          <w:numId w:val="1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рассмотрения кандидатуры на должность командира отряда претенденту необходимо подать письменное заявление на имя начальника местного отделения, для вынесения на голосование общего собрания юнармейского отряда.</w:t>
      </w:r>
    </w:p>
    <w:p>
      <w:pPr>
        <w:pStyle w:val="Style8"/>
        <w:numPr>
          <w:ilvl w:val="2"/>
          <w:numId w:val="1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Кандидатура командира юнармейского отряда выносится на голосование на общем собрании юнармейского отряда.</w:t>
      </w:r>
    </w:p>
    <w:p>
      <w:pPr>
        <w:pStyle w:val="Style8"/>
        <w:numPr>
          <w:ilvl w:val="2"/>
          <w:numId w:val="1"/>
        </w:numPr>
        <w:tabs>
          <w:tab w:leader="none" w:pos="1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Командир юнармейского отряда:</w:t>
      </w:r>
    </w:p>
    <w:p>
      <w:pPr>
        <w:pStyle w:val="Style8"/>
        <w:numPr>
          <w:ilvl w:val="0"/>
          <w:numId w:val="5"/>
        </w:numPr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участвует в совещаниях, проводимых координатором и местным отделением ВВПОД «ЮНАРМИЯ»;</w:t>
      </w:r>
    </w:p>
    <w:p>
      <w:pPr>
        <w:pStyle w:val="Style8"/>
        <w:numPr>
          <w:ilvl w:val="0"/>
          <w:numId w:val="5"/>
        </w:numPr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отчитывается о деятельности отряда перед общим собранием местного отделения;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планирует оздоравливающие и спортивные мероприятия;</w:t>
      </w:r>
    </w:p>
    <w:p>
      <w:pPr>
        <w:pStyle w:val="Style8"/>
        <w:numPr>
          <w:ilvl w:val="1"/>
          <w:numId w:val="1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командира юнармейского отряда:</w:t>
      </w:r>
    </w:p>
    <w:p>
      <w:pPr>
        <w:pStyle w:val="Style8"/>
        <w:numPr>
          <w:ilvl w:val="0"/>
          <w:numId w:val="5"/>
        </w:numPr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координирует деятельность юнармейских отделений;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обеспечивает информационную открытость деятельности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юнармейского отряда;</w:t>
      </w:r>
    </w:p>
    <w:p>
      <w:pPr>
        <w:pStyle w:val="Style8"/>
        <w:numPr>
          <w:ilvl w:val="0"/>
          <w:numId w:val="5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подготовку проведения совета юнармейского отряда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участвует в подготовке совета;</w:t>
      </w:r>
    </w:p>
    <w:p>
      <w:pPr>
        <w:pStyle w:val="Style8"/>
        <w:numPr>
          <w:ilvl w:val="1"/>
          <w:numId w:val="1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Командир отделения:</w:t>
      </w:r>
    </w:p>
    <w:p>
      <w:pPr>
        <w:pStyle w:val="Style8"/>
        <w:numPr>
          <w:ilvl w:val="0"/>
          <w:numId w:val="5"/>
        </w:numPr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 работой конкретного отделения;</w:t>
      </w:r>
    </w:p>
    <w:p>
      <w:pPr>
        <w:pStyle w:val="Style8"/>
        <w:numPr>
          <w:ilvl w:val="0"/>
          <w:numId w:val="5"/>
        </w:numPr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отвечает за организацию и проведение мероприятий отделения;</w:t>
      </w:r>
    </w:p>
    <w:p>
      <w:pPr>
        <w:pStyle w:val="Style8"/>
        <w:numPr>
          <w:ilvl w:val="0"/>
          <w:numId w:val="5"/>
        </w:numPr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готовит информацию о деятельности отделения;</w:t>
      </w:r>
    </w:p>
    <w:p>
      <w:pPr>
        <w:pStyle w:val="Style8"/>
        <w:numPr>
          <w:ilvl w:val="0"/>
          <w:numId w:val="5"/>
        </w:numPr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отчитывается о работе отделения на совете юнармейского отряда,,</w:t>
      </w:r>
    </w:p>
    <w:p>
      <w:pPr>
        <w:pStyle w:val="Style8"/>
        <w:numPr>
          <w:ilvl w:val="0"/>
          <w:numId w:val="1"/>
        </w:numPr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ФОРМЫ РАБОТЫ ДЕЯТЕЛЬНОСТИ ОТРЯДОВ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Совершенствование физического развития, подготовка к сдаче ВФСК ГТО, участие в спортивных мероприятиях;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Освоение дополнительных общеобразовательных программ (образовательных модулей), имеющих целью военную подготовку;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мероприятиях военно-профессиональной ориентации;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военно-поисковых и археологических экспедициях;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тематических конкурсах, олимпиадах, фестивалях, в том числе творческих;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военно-исторических и краеведческих проектах, историко-изыскательская (поисково-архивная работа);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социально-благотворительных проектах;</w:t>
      </w:r>
    </w:p>
    <w:p>
      <w:pPr>
        <w:pStyle w:val="Style8"/>
        <w:numPr>
          <w:ilvl w:val="1"/>
          <w:numId w:val="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разработке тематического контента (видео и аудиороликов, периодических изданий);</w:t>
      </w: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18"/>
        <w:ind w:left="65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Заполняется родителями либо законными представителями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Анкета участника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519" w:line="322" w:lineRule="exact"/>
        <w:ind w:left="0" w:right="0" w:firstLine="0"/>
      </w:pPr>
      <w:r>
        <w:rPr>
          <w:rStyle w:val="CharStyle12"/>
          <w:b w:val="0"/>
          <w:bCs w:val="0"/>
        </w:rPr>
        <w:t xml:space="preserve">Всероссийского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детско-юношеского военно-патриотического</w:t>
        <w:br/>
        <w:t>общественного движения “ЮНАРМИЯ”</w:t>
      </w:r>
    </w:p>
    <w:p>
      <w:pPr>
        <w:pStyle w:val="Style6"/>
        <w:tabs>
          <w:tab w:leader="underscore" w:pos="6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Ф.И.О.</w:t>
        <w:tab/>
      </w:r>
    </w:p>
    <w:p>
      <w:pPr>
        <w:pStyle w:val="Style6"/>
        <w:tabs>
          <w:tab w:leader="underscore" w:pos="2203" w:val="left"/>
          <w:tab w:leader="underscore" w:pos="6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рождения</w:t>
        <w:tab/>
        <w:tab/>
      </w:r>
    </w:p>
    <w:p>
      <w:pPr>
        <w:pStyle w:val="Style6"/>
        <w:tabs>
          <w:tab w:leader="underscore" w:pos="6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45pt;margin-top:2.75pt;width:34.55pt;height:43.95pt;z-index:-125829375;mso-wrap-distance-left:109.45pt;mso-wrap-distance-top:26.85pt;mso-wrap-distance-right:5.pt;mso-wrap-distance-bottom:14.4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Место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40" w:right="0" w:firstLine="0"/>
                  </w:pPr>
                  <w:r>
                    <w:rPr>
                      <w:rStyle w:val="CharStyle7"/>
                    </w:rPr>
                    <w:t>для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40" w:right="0" w:firstLine="0"/>
                  </w:pPr>
                  <w:r>
                    <w:rPr>
                      <w:rStyle w:val="CharStyle7"/>
                    </w:rPr>
                    <w:t>фото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Домашний адрес</w:t>
        <w:tab/>
      </w:r>
    </w:p>
    <w:p>
      <w:pPr>
        <w:pStyle w:val="Style6"/>
        <w:tabs>
          <w:tab w:leader="underscore" w:pos="6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Контактный телефон</w:t>
        <w:tab/>
      </w:r>
    </w:p>
    <w:p>
      <w:pPr>
        <w:pStyle w:val="Style6"/>
        <w:tabs>
          <w:tab w:leader="underscore" w:pos="6130" w:val="left"/>
        </w:tabs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Ф.И.О. родителей (законных представителей)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53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Контактный телефон родителей (законных представителей)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032" w:line="240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E-mail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(электронная почта)</w:t>
      </w:r>
    </w:p>
    <w:tbl>
      <w:tblPr>
        <w:tblOverlap w:val="never"/>
        <w:tblLayout w:type="fixed"/>
        <w:jc w:val="center"/>
      </w:tblPr>
      <w:tblGrid>
        <w:gridCol w:w="4075"/>
        <w:gridCol w:w="5770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Наименование образовательной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Ф.И.О. начальника отряда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Контактный телефон начальника отряда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Сведения об участии в другой общественной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Опыт участия в другой общественной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Имеется ли опыт руководства группой активистов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(если имеется, опишите)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Принимали лив ы участие в каких- либо олимпиадах?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(перечислите в каких)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Принимали лив ы участие в каких- либо акциях, проектах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|опишите опыт)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>Участвовали ли вы в каких-либо спортивных соревнованиях?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Посещаете ли вы спортивные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(перечислите в каких и сколько лет)</w:t>
            </w:r>
          </w:p>
        </w:tc>
      </w:tr>
    </w:tbl>
    <w:p>
      <w:pPr>
        <w:framePr w:w="98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03" w:left="1378" w:right="678" w:bottom="87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075"/>
        <w:gridCol w:w="5765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секции?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Сдавали ли нормы ГТО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Имеются ли какие - либо медицинские противопоказания занятием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Напишите несколько слов о себе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8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Почему вы решили вступить в ВВПОД “ЮНАРМИЯ” и чем бы Вы хотели заниматься?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tabs>
          <w:tab w:leader="underscore" w:pos="2309" w:val="left"/>
          <w:tab w:leader="underscore" w:pos="3864" w:val="left"/>
          <w:tab w:leader="underscore" w:pos="4459" w:val="left"/>
        </w:tabs>
        <w:widowControl w:val="0"/>
        <w:keepNext w:val="0"/>
        <w:keepLines w:val="0"/>
        <w:shd w:val="clear" w:color="auto" w:fill="auto"/>
        <w:bidi w:val="0"/>
        <w:spacing w:before="1601" w:after="0" w:line="240" w:lineRule="exact"/>
        <w:ind w:left="0" w:right="0" w:firstLine="0"/>
        <w:sectPr>
          <w:headerReference w:type="default" r:id="rId7"/>
          <w:pgSz w:w="11900" w:h="16840"/>
          <w:pgMar w:top="1103" w:left="1378" w:right="678" w:bottom="87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заполнения «</w:t>
        <w:tab/>
        <w:t>»</w:t>
        <w:tab/>
        <w:t>20</w:t>
        <w:tab/>
        <w:t>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Региональный штаб Всероссийского детско-юношеского военно-патриотического общественного движения «ЮНАРМИЯ»</w:t>
      </w:r>
    </w:p>
    <w:p>
      <w:pPr>
        <w:pStyle w:val="Style8"/>
        <w:tabs>
          <w:tab w:leader="underscore" w:pos="907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Ф.И.О.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630" w:line="317" w:lineRule="exact"/>
        <w:ind w:left="4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жительства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37" w:line="280" w:lineRule="exact"/>
        <w:ind w:left="4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369" w:line="280" w:lineRule="exact"/>
        <w:ind w:left="4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e-mail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260" w:firstLine="0"/>
      </w:pPr>
      <w:r>
        <w:pict>
          <v:shape id="_x0000_s1029" type="#_x0000_t202" style="position:absolute;margin-left:7.3pt;margin-top:60.8pt;width:419.05pt;height:132.85pt;z-index:-125829374;mso-wrap-distance-left:15.6pt;mso-wrap-distance-right:5.pt;mso-wrap-distance-bottom:0.5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tabs>
                      <w:tab w:leader="underscore" w:pos="316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17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Я,</w:t>
                  </w:r>
                  <w:r>
                    <w:rPr>
                      <w:rStyle w:val="CharStyle18"/>
                      <w:lang w:val="ru-RU" w:eastAsia="ru-RU" w:bidi="ru-RU"/>
                      <w:i w:val="0"/>
                      <w:iCs w:val="0"/>
                    </w:rPr>
                    <w:tab/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проживающий (ая) по адресу: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действующий (ая) от имени несовершеннолетнего (й)</w:t>
                  </w:r>
                </w:p>
                <w:p>
                  <w:pPr>
                    <w:pStyle w:val="Style20"/>
                    <w:tabs>
                      <w:tab w:leader="underscore" w:pos="2021" w:val="left"/>
                      <w:tab w:leader="underscore" w:pos="3586" w:val="left"/>
                      <w:tab w:leader="underscore" w:pos="4752" w:val="left"/>
                      <w:tab w:leader="underscore" w:pos="5448" w:val="left"/>
                      <w:tab w:leader="underscore" w:pos="64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22"/>
                    </w:rPr>
                    <w:t>.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  <w:tab/>
                  </w:r>
                  <w:r>
                    <w:rPr>
                      <w:rStyle w:val="CharStyle23"/>
                    </w:rPr>
                    <w:t>«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23"/>
                    </w:rPr>
                    <w:t>»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1480" w:right="0" w:firstLine="0"/>
                  </w:pPr>
                  <w:r>
                    <w:rPr>
                      <w:rStyle w:val="CharStyle25"/>
                    </w:rPr>
                    <w:t>(Ф.И.О)</w:t>
                  </w:r>
                </w:p>
                <w:p>
                  <w:pPr>
                    <w:pStyle w:val="Style8"/>
                    <w:tabs>
                      <w:tab w:leader="underscore" w:pos="3024" w:val="left"/>
                      <w:tab w:leader="underscore" w:pos="82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обучающегося (йся)</w:t>
                    <w:tab/>
                    <w:t>класса</w:t>
                    <w:tab/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5"/>
                    </w:rPr>
                    <w:t>(наименование учебной организации)</w:t>
                  </w:r>
                </w:p>
                <w:p>
                  <w:pPr>
                    <w:pStyle w:val="Style8"/>
                    <w:tabs>
                      <w:tab w:leader="underscore" w:pos="82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прошу принять несовершеннолетнего (юю)</w:t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87.3pt;margin-top:77.35pt;width:41.3pt;height:12.6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5"/>
                    </w:rPr>
                    <w:t>(Ф.И.О)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81.25pt;margin-top:119.6pt;width:95.05pt;height:17.9pt;z-index:-125829372;mso-wrap-distance-left:5.pt;mso-wrap-distance-right:7.4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года рождения,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8.3pt;margin-top:205.55pt;width:13.45pt;height:16.4pt;z-index:-125829371;mso-wrap-distance-left:16.55pt;mso-wrap-distance-right:38.4pt;mso-wrap-distance-bottom:0.1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60.1pt;margin-top:205.5pt;width:58.1pt;height:16.9pt;z-index:-125829370;mso-wrap-distance-left:5.pt;mso-wrap-distance-right:37.9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качестве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56.1pt;margin-top:204.55pt;width:68.15pt;height:17.45pt;z-index:-125829369;mso-wrap-distance-left:5.pt;mso-wrap-distance-right:37.4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участника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261.7pt;margin-top:205.05pt;width:13.9pt;height:16.85pt;z-index:-125829368;mso-wrap-distance-left:5.pt;mso-wrap-distance-right:37.45pt;mso-wrap-distance-bottom:0.1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313.1pt;margin-top:193.5pt;width:167.5pt;height:28.5pt;z-index:-1258293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90" w:lineRule="exact"/>
                    <w:ind w:left="80" w:right="0" w:firstLine="0"/>
                  </w:pPr>
                  <w:r>
                    <w:rPr>
                      <w:rStyle w:val="CharStyle25"/>
                    </w:rPr>
                    <w:t>(Ф.И.О инициалы)</w:t>
                  </w:r>
                </w:p>
                <w:p>
                  <w:pPr>
                    <w:pStyle w:val="Style8"/>
                    <w:tabs>
                      <w:tab w:leader="none" w:pos="26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региональный</w:t>
                    <w:tab/>
                    <w:t>штаб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12"/>
          <w:b w:val="0"/>
          <w:bCs w:val="0"/>
        </w:rPr>
        <w:t xml:space="preserve">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вступлении в региональный штаб</w:t>
        <w:br/>
      </w:r>
      <w:r>
        <w:rPr>
          <w:rStyle w:val="CharStyle12"/>
          <w:b w:val="0"/>
          <w:bCs w:val="0"/>
        </w:rPr>
        <w:t xml:space="preserve">Всероссийского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детско-юношеского военно-патриотического</w:t>
        <w:br/>
      </w:r>
      <w:r>
        <w:rPr>
          <w:rStyle w:val="CharStyle12"/>
          <w:b w:val="0"/>
          <w:bCs w:val="0"/>
        </w:rPr>
        <w:t xml:space="preserve">общественного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движения “ЮНАРМИЯ”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регионального штаба)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Всероссийского детско-юношеского военно-патритического общественного движения “ЮНАРМИЯ” с последующей постановкой на учет и внесения в реестр юнармейцев.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Уставом ознакомлен. О целях, структуре, формах и методах работы движения ВВПОД «ЮНАРМИИ в полном объеме проинформирован и поддерживаю.</w:t>
      </w:r>
      <w:r>
        <w:br w:type="page"/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в соответствии со ст. 9 Федерального закона от 27.07.2006 г. № 152 - ФЗ “О защите персональных</w:t>
      </w:r>
    </w:p>
    <w:p>
      <w:pPr>
        <w:pStyle w:val="Style24"/>
        <w:tabs>
          <w:tab w:leader="underscore" w:pos="9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данных”, даю согласие на обработку персональных данных несовершеннолетнего (ей)</w:t>
        <w:tab/>
      </w:r>
    </w:p>
    <w:p>
      <w:pPr>
        <w:pStyle w:val="Style24"/>
        <w:tabs>
          <w:tab w:leader="underscore" w:pos="4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ВВПОД “ЮНАРМИЯ”, а именно: совершения действий, предусмотренных п.З ст.З Федерального закона - № 152 - ФЗ со всеми данными, которые находятся в распоряжении ВВПОД “ЮНАРМИЯ”, в связи с вступлением несовершеннолетнего (ей)</w:t>
        <w:tab/>
        <w:t>в состав участников ВВПОД “ЮНАРМИЯ”.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069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>
      <w:pPr>
        <w:pStyle w:val="Style8"/>
        <w:tabs>
          <w:tab w:leader="none" w:pos="835" w:val="left"/>
          <w:tab w:leader="none" w:pos="2438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  <w:sectPr>
          <w:pgSz w:w="11900" w:h="16840"/>
          <w:pgMar w:top="1829" w:left="1401" w:right="660" w:bottom="2194" w:header="0" w:footer="3" w:gutter="0"/>
          <w:rtlGutter w:val="0"/>
          <w:cols w:space="720"/>
          <w:noEndnote/>
          <w:docGrid w:linePitch="360"/>
        </w:sectPr>
      </w:pPr>
      <w:r>
        <w:pict>
          <v:shape id="_x0000_s1037" type="#_x0000_t202" style="position:absolute;margin-left:375.7pt;margin-top:-0.55pt;width:6.7pt;height:15.65pt;z-index:-125829366;mso-wrap-distance-left:197.3pt;mso-wrap-distance-right:5.pt;mso-wrap-distance-bottom:17.4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20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Региональный штаб Всероссийского детско-юношеского военно-патриотического общественного движения «ЮНАРМИЯ»</w:t>
      </w:r>
    </w:p>
    <w:p>
      <w:pPr>
        <w:pStyle w:val="Style8"/>
        <w:tabs>
          <w:tab w:leader="underscore" w:pos="871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Ф.И.О.</w:t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630" w:line="317" w:lineRule="exact"/>
        <w:ind w:left="4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жительства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42" w:line="280" w:lineRule="exact"/>
        <w:ind w:left="4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718" w:line="280" w:lineRule="exact"/>
        <w:ind w:left="4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e-mail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90"/>
        <w:ind w:left="60" w:right="0" w:firstLine="0"/>
      </w:pPr>
      <w:r>
        <w:rPr>
          <w:rStyle w:val="CharStyle12"/>
          <w:b w:val="0"/>
          <w:bCs w:val="0"/>
        </w:rPr>
        <w:t xml:space="preserve">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вступлении в региональный штаб</w:t>
        <w:br/>
      </w:r>
      <w:r>
        <w:rPr>
          <w:rStyle w:val="CharStyle12"/>
          <w:b w:val="0"/>
          <w:bCs w:val="0"/>
        </w:rPr>
        <w:t xml:space="preserve">Всероссийского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детско-юношеского военно-патриотического</w:t>
        <w:br/>
      </w:r>
      <w:r>
        <w:rPr>
          <w:rStyle w:val="CharStyle12"/>
          <w:b w:val="0"/>
          <w:bCs w:val="0"/>
        </w:rPr>
        <w:t xml:space="preserve">общественного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движения “ЮНАРМИЯ”</w:t>
      </w:r>
    </w:p>
    <w:p>
      <w:pPr>
        <w:pStyle w:val="Style34"/>
        <w:tabs>
          <w:tab w:leader="underscore" w:pos="9125" w:val="left"/>
        </w:tabs>
        <w:widowControl w:val="0"/>
        <w:keepNext/>
        <w:keepLines/>
        <w:shd w:val="clear" w:color="auto" w:fill="auto"/>
        <w:bidi w:val="0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Я,</w:t>
      </w:r>
      <w:r>
        <w:rPr>
          <w:rStyle w:val="CharStyle36"/>
          <w:lang w:val="ru-RU" w:eastAsia="ru-RU" w:bidi="ru-RU"/>
          <w:i w:val="0"/>
          <w:iCs w:val="0"/>
        </w:rPr>
        <w:tab/>
      </w:r>
      <w:bookmarkEnd w:id="0"/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(Ф.И.О)</w:t>
      </w:r>
    </w:p>
    <w:p>
      <w:pPr>
        <w:pStyle w:val="Style8"/>
        <w:tabs>
          <w:tab w:leader="underscore" w:pos="696" w:val="left"/>
          <w:tab w:leader="underscore" w:pos="2650" w:val="left"/>
          <w:tab w:leader="underscore" w:pos="7406" w:val="left"/>
        </w:tabs>
        <w:widowControl w:val="0"/>
        <w:keepNext w:val="0"/>
        <w:keepLines w:val="0"/>
        <w:shd w:val="clear" w:color="auto" w:fill="auto"/>
        <w:bidi w:val="0"/>
        <w:spacing w:before="0" w:after="3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года рождения, обучающийся (ся)</w:t>
        <w:tab/>
        <w:t>класса</w:t>
      </w:r>
    </w:p>
    <w:p>
      <w:pPr>
        <w:pStyle w:val="Style8"/>
        <w:tabs>
          <w:tab w:leader="underscore" w:pos="1694" w:val="left"/>
          <w:tab w:leader="underscore" w:pos="531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  <w:t>прошу принять меня в качестве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учебной организации)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51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участника в регональный штаб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регионального штаб)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Всероссийского детско-юношеского военно-патритического общественного движения “ЮНАРМИЯ” с последующей постановкой на учет и внесения в реестр юнармейцев.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в соответствии со ст. 9 Федерального закона от 27.07.2006 г. № 152 —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ФЗ “О защите персональных данных”, даю согласие на обработку моих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персональных данных ВВПОД “ЮНАРМИЯ”, а именно: совершения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действий, предусмотренных п.З ст.З Федерального закона - № 152 - ФЗ со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всеми данными, которые находятся в распоряжении ВВПОД “ЮНАРМИЯ”, в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  <w:sectPr>
          <w:headerReference w:type="default" r:id="rId8"/>
          <w:headerReference w:type="first" r:id="rId9"/>
          <w:titlePg/>
          <w:pgSz w:w="11900" w:h="16840"/>
          <w:pgMar w:top="1820" w:left="1639" w:right="815" w:bottom="14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связи с вступлением в состав участников ВВПОД “ЮНАРМИЯ”.</w:t>
      </w:r>
    </w:p>
    <w:p>
      <w:pPr>
        <w:widowControl w:val="0"/>
        <w:spacing w:line="360" w:lineRule="exact"/>
      </w:pPr>
      <w:r>
        <w:pict>
          <v:shape id="_x0000_s1040" type="#_x0000_t202" style="position:absolute;margin-left:0.25pt;margin-top:0.1pt;width:468.5pt;height:65.2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480" w:lineRule="exact"/>
                    <w:ind w:left="0" w:right="0" w:firstLine="740"/>
                  </w:pPr>
                  <w:r>
                    <w:rPr>
                      <w:rStyle w:val="CharStyle19"/>
                    </w:rPr>
      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0.5pt;margin-top:118.65pt;width:168.pt;height:16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none" w:pos="835" w:val="left"/>
                      <w:tab w:leader="none" w:pos="24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«</w:t>
                    <w:tab/>
                    <w:t>»</w:t>
                    <w:tab/>
                    <w:t>20 г.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64.55pt;margin-top:119.pt;width:6.5pt;height:15.8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1" w:name="bookmark1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/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5.e-002pt;margin-top:167.6pt;width:158.9pt;height:27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314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Я,</w:t>
                    <w:tab/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5"/>
                    </w:rPr>
                    <w:t>(Ф.И.О)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20.15pt;margin-top:166.15pt;width:132.95pt;height:17.4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проживающий (ая) по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0.25pt;margin-top:194.pt;width:463.7pt;height:48.8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underscore" w:pos="665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7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адресу:</w:t>
                    <w:tab/>
                    <w:t>, являющийся (аяся)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законным представителем несовершеннолетнего (й)</w:t>
                  </w:r>
                </w:p>
                <w:p>
                  <w:pPr>
                    <w:pStyle w:val="Style8"/>
                    <w:tabs>
                      <w:tab w:leader="underscore" w:pos="5035" w:val="left"/>
                      <w:tab w:leader="underscore" w:pos="5664" w:val="left"/>
                      <w:tab w:leader="underscore" w:pos="74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ab/>
                    <w:t>«</w:t>
                    <w:tab/>
                    <w:t>»</w:t>
                    <w:tab/>
                    <w:t>года рождения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5.e-002pt;margin-top:242.45pt;width:468.95pt;height:124.7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2180" w:right="0" w:firstLine="0"/>
                  </w:pPr>
                  <w:r>
                    <w:rPr>
                      <w:rStyle w:val="CharStyle25"/>
                    </w:rPr>
                    <w:t>(Ф.И.О)</w:t>
                  </w:r>
                </w:p>
                <w:p>
                  <w:pPr>
                    <w:pStyle w:val="Style8"/>
                    <w:tabs>
                      <w:tab w:leader="underscore" w:pos="9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9"/>
                    </w:rPr>
                    <w:t>Заявляю о своем согласии на участие несовершеннолетнего (й)</w:t>
                    <w:tab/>
                  </w:r>
                </w:p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 ВВПОД “ЮНАРМИЯ”.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41"/>
                    </w:rPr>
                    <w:t>Я</w:t>
                  </w:r>
                  <w:r>
                    <w:rPr>
                      <w:rStyle w:val="CharStyle19"/>
                    </w:rPr>
                    <w:t xml:space="preserve"> в полном объеме проинформирован (а) о целях, структуре и методах деятельности Движения с Уставом ознакомлен и не возражаю против распространения указанных в Заявлении персональных данных</w:t>
                  </w:r>
                </w:p>
                <w:p>
                  <w:pPr>
                    <w:pStyle w:val="Style8"/>
                    <w:tabs>
                      <w:tab w:leader="underscore" w:pos="54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9"/>
                    </w:rPr>
                    <w:t xml:space="preserve">несовершеннолетнего </w:t>
                    <w:tab/>
                    <w:t xml:space="preserve"> любыми не запрещенными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9"/>
                    </w:rPr>
                    <w:t>законом способами.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0.7pt;margin-top:414.55pt;width:161.3pt;height:16.4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none" w:pos="830" w:val="left"/>
                      <w:tab w:leader="none" w:pos="24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9"/>
                    </w:rPr>
                    <w:t>«</w:t>
                    <w:tab/>
                    <w:t>»</w:t>
                    <w:tab/>
                    <w:t>20 г.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51.6pt;margin-top:414.9pt;width:6.5pt;height:15.9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2" w:name="bookmark2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/</w:t>
                  </w:r>
                  <w:bookmarkEnd w:id="2"/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152" w:left="1649" w:right="873" w:bottom="1152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Номера регионов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использования при присвоении индивидуального номера юнармейца</w:t>
        <w:br/>
        <w:t>при составлении реестра ВВПОД «ЮНАРМИЯ».</w:t>
      </w:r>
    </w:p>
    <w:tbl>
      <w:tblPr>
        <w:tblOverlap w:val="never"/>
        <w:tblLayout w:type="fixed"/>
        <w:jc w:val="center"/>
      </w:tblPr>
      <w:tblGrid>
        <w:gridCol w:w="638"/>
        <w:gridCol w:w="3802"/>
        <w:gridCol w:w="686"/>
        <w:gridCol w:w="4958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 xml:space="preserve">Субъект </w:t>
            </w:r>
            <w:r>
              <w:rPr>
                <w:rStyle w:val="CharStyle14"/>
              </w:rPr>
              <w:t xml:space="preserve">Российской </w:t>
            </w:r>
            <w:r>
              <w:rPr>
                <w:rStyle w:val="CharStyle45"/>
              </w:rPr>
              <w:t>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Субъект Российской Федерации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Адыгея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Курганская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Башкортостан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Курская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Бурятия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Ленинградская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Алтай (Горный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Липецкая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Дагестан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Магаданская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Ингушетия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Московская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Кабардино-Балкарская Республика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Мурманская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Калмыкия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Нижегородская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Карачаево-Черкессия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Новгородская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Карелия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Новосибирская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Коми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Омская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Марий Эл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Оренбургская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Мордовия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Орловская область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Саха (Якутия)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Пензенская область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</w:rPr>
              <w:t>Республика Северная Осетия — Алания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Пермский край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Татарстан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Псковская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Тыва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Ростовская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Удмуртская Республика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Рязанская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Хакасия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Самарская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Чувашская Республика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Саратовская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Алтайский край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Сахалинская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Краснодарский край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Свердловская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Красноярский край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Смоленская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Приморский край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Тамбовская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Ставропольский край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Тверская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Хабаровский край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Томская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Амурская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Тульская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Архангельская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Тюменская область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Астраханская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Ульяновская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Белгородская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Челябинская область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Брянская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Забайкальский край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Владимирская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Ярославская область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Волгоградская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г. Москва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Вологодская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г. Санкт-Петербург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Воронежская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Еврейская автономная область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Ивановская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Республика Крым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Иркутская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Ненецкий автономный округ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Калининградская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Ханты-Мансийский автономный округ-Югра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Калужская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Чукотский автономный округ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Камчатский край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Ямало-Ненецкий автономный округ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Кемеровская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г. Севастополь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Кировская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45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Чеченская республика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5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Костромская область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616" w:left="1087" w:right="728" w:bottom="124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40.45pt;margin-top:59.55pt;width:106.1pt;height:20.6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  <w:i/>
                    <w:iCs/>
                  </w:rPr>
                  <w:t>Форма 1</w:t>
                </w:r>
              </w:p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  <w:i/>
                    <w:iCs/>
                  </w:rPr>
                  <w:t>Для тех кому до 14 лет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475.55pt;margin-top:59.55pt;width:74.4pt;height:10.8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4"/>
                    <w:b w:val="0"/>
                    <w:bCs w:val="0"/>
                    <w:i/>
                    <w:iCs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428.25pt;margin-top:59.1pt;width:120.7pt;height:20.4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  <w:i/>
                    <w:iCs/>
                  </w:rPr>
                  <w:t>Форма 1</w:t>
                </w:r>
              </w:p>
              <w:p>
                <w:pPr>
                  <w:pStyle w:val="Style3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2"/>
                    <w:b/>
                    <w:bCs/>
                    <w:i/>
                    <w:iCs/>
                  </w:rPr>
                  <w:t>Для тех кому после 14 лет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3)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Основной текст (2) + 12 pt"/>
    <w:basedOn w:val="CharStyle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 + 12 pt,Курсив"/>
    <w:basedOn w:val="CharStyle9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6) Exact"/>
    <w:basedOn w:val="DefaultParagraphFont"/>
    <w:link w:val="Style16"/>
    <w:rPr>
      <w:b w:val="0"/>
      <w:bCs w:val="0"/>
      <w:i/>
      <w:iCs/>
      <w:u w:val="none"/>
      <w:strike w:val="0"/>
      <w:smallCaps w:val="0"/>
      <w:sz w:val="26"/>
      <w:szCs w:val="26"/>
      <w:rFonts w:ascii="Cambria" w:eastAsia="Cambria" w:hAnsi="Cambria" w:cs="Cambria"/>
      <w:spacing w:val="30"/>
    </w:rPr>
  </w:style>
  <w:style w:type="character" w:customStyle="1" w:styleId="CharStyle18">
    <w:name w:val="Основной текст (6) + Times New Roman,14 pt,Не курсив,Интервал 0 pt Exact"/>
    <w:basedOn w:val="CharStyle17"/>
    <w:rPr>
      <w:lang w:val="1024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Основной текст (7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Основной текст (7) + Arial Narrow,4,5 pt Exact"/>
    <w:basedOn w:val="CharStyle21"/>
    <w:rPr>
      <w:lang w:val="ru-RU" w:eastAsia="ru-RU" w:bidi="ru-RU"/>
      <w:sz w:val="9"/>
      <w:szCs w:val="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3">
    <w:name w:val="Основной текст (7) + 13 pt Exact"/>
    <w:basedOn w:val="CharStyle21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25">
    <w:name w:val="Основной текст (8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7">
    <w:name w:val="Основной текст (9)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9">
    <w:name w:val="Основной текст (10) Exact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</w:rPr>
  </w:style>
  <w:style w:type="character" w:customStyle="1" w:styleId="CharStyle31">
    <w:name w:val="Колонтитул_"/>
    <w:basedOn w:val="DefaultParagraphFont"/>
    <w:link w:val="Style30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2">
    <w:name w:val="Колонтитул"/>
    <w:basedOn w:val="CharStyle3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3">
    <w:name w:val="Основной текст (8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5">
    <w:name w:val="Заголовок №1_"/>
    <w:basedOn w:val="DefaultParagraphFont"/>
    <w:link w:val="Style34"/>
    <w:rPr>
      <w:b w:val="0"/>
      <w:bCs w:val="0"/>
      <w:i/>
      <w:iCs/>
      <w:u w:val="none"/>
      <w:strike w:val="0"/>
      <w:smallCaps w:val="0"/>
      <w:sz w:val="26"/>
      <w:szCs w:val="26"/>
      <w:rFonts w:ascii="Cambria" w:eastAsia="Cambria" w:hAnsi="Cambria" w:cs="Cambria"/>
      <w:spacing w:val="30"/>
    </w:rPr>
  </w:style>
  <w:style w:type="character" w:customStyle="1" w:styleId="CharStyle36">
    <w:name w:val="Заголовок №1 + Times New Roman,14 pt,Не курсив,Интервал 0 pt"/>
    <w:basedOn w:val="CharStyle35"/>
    <w:rPr>
      <w:lang w:val="1024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Заголовок №2 Exact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</w:rPr>
  </w:style>
  <w:style w:type="character" w:customStyle="1" w:styleId="CharStyle40">
    <w:name w:val="Основной текст (11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1">
    <w:name w:val="Основной текст (2) + Cambria,13 pt,Курсив,Интервал 1 pt Exact"/>
    <w:basedOn w:val="CharStyle9"/>
    <w:rPr>
      <w:lang w:val="ru-RU" w:eastAsia="ru-RU" w:bidi="ru-RU"/>
      <w:i/>
      <w:iCs/>
      <w:sz w:val="26"/>
      <w:szCs w:val="26"/>
      <w:rFonts w:ascii="Cambria" w:eastAsia="Cambria" w:hAnsi="Cambria" w:cs="Cambria"/>
      <w:w w:val="100"/>
      <w:spacing w:val="30"/>
      <w:color w:val="000000"/>
      <w:position w:val="0"/>
    </w:rPr>
  </w:style>
  <w:style w:type="character" w:customStyle="1" w:styleId="CharStyle43">
    <w:name w:val="Заголовок №2 (2) Exact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</w:rPr>
  </w:style>
  <w:style w:type="character" w:customStyle="1" w:styleId="CharStyle44">
    <w:name w:val="Колонтитул + 12 pt,Не полужирный"/>
    <w:basedOn w:val="CharStyle31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5">
    <w:name w:val="Основной текст (2) + 12 pt,Полужирный"/>
    <w:basedOn w:val="CharStyle9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5)"/>
    <w:basedOn w:val="Normal"/>
    <w:link w:val="CharStyle13"/>
    <w:pPr>
      <w:widowControl w:val="0"/>
      <w:shd w:val="clear" w:color="auto" w:fill="FFFFFF"/>
      <w:jc w:val="both"/>
      <w:spacing w:before="48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420" w:after="420" w:line="0" w:lineRule="exact"/>
      <w:ind w:hanging="14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right"/>
      <w:spacing w:after="360" w:line="269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jc w:val="both"/>
      <w:spacing w:after="30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Cambria" w:eastAsia="Cambria" w:hAnsi="Cambria" w:cs="Cambria"/>
      <w:spacing w:val="30"/>
    </w:rPr>
  </w:style>
  <w:style w:type="paragraph" w:customStyle="1" w:styleId="Style20">
    <w:name w:val="Основной текст (7)"/>
    <w:basedOn w:val="Normal"/>
    <w:link w:val="CharStyle21"/>
    <w:pPr>
      <w:widowControl w:val="0"/>
      <w:shd w:val="clear" w:color="auto" w:fill="FFFFFF"/>
      <w:jc w:val="both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Основной текст (8)"/>
    <w:basedOn w:val="Normal"/>
    <w:link w:val="CharStyle33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6">
    <w:name w:val="Основной текст (9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8">
    <w:name w:val="Основной текст (10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</w:rPr>
  </w:style>
  <w:style w:type="paragraph" w:customStyle="1" w:styleId="Style30">
    <w:name w:val="Колонтитул"/>
    <w:basedOn w:val="Normal"/>
    <w:link w:val="CharStyle31"/>
    <w:pPr>
      <w:widowControl w:val="0"/>
      <w:shd w:val="clear" w:color="auto" w:fill="FFFFFF"/>
      <w:jc w:val="right"/>
      <w:spacing w:line="23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4">
    <w:name w:val="Заголовок №1"/>
    <w:basedOn w:val="Normal"/>
    <w:link w:val="CharStyle35"/>
    <w:pPr>
      <w:widowControl w:val="0"/>
      <w:shd w:val="clear" w:color="auto" w:fill="FFFFFF"/>
      <w:jc w:val="both"/>
      <w:outlineLvl w:val="0"/>
      <w:spacing w:before="360" w:after="6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Cambria" w:eastAsia="Cambria" w:hAnsi="Cambria" w:cs="Cambria"/>
      <w:spacing w:val="30"/>
    </w:rPr>
  </w:style>
  <w:style w:type="paragraph" w:customStyle="1" w:styleId="Style37">
    <w:name w:val="Заголовок №2"/>
    <w:basedOn w:val="Normal"/>
    <w:link w:val="CharStyle38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</w:rPr>
  </w:style>
  <w:style w:type="paragraph" w:customStyle="1" w:styleId="Style39">
    <w:name w:val="Основной текст (11)"/>
    <w:basedOn w:val="Normal"/>
    <w:link w:val="CharStyle40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2">
    <w:name w:val="Заголовок №2 (2)"/>
    <w:basedOn w:val="Normal"/>
    <w:link w:val="CharStyle43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