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6F8" w:rsidRPr="002936F8" w:rsidRDefault="002936F8" w:rsidP="002936F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9220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7295" cy="922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36F8" w:rsidRPr="002936F8" w:rsidRDefault="002936F8" w:rsidP="002936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2936F8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lastRenderedPageBreak/>
        <w:t>Структура рабочей  программы</w:t>
      </w: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36F8" w:rsidRPr="002936F8" w:rsidRDefault="002936F8" w:rsidP="002936F8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iCs/>
          <w:sz w:val="28"/>
          <w:szCs w:val="28"/>
          <w:lang w:val="en-US" w:bidi="en-US"/>
        </w:rPr>
      </w:pPr>
      <w:proofErr w:type="spellStart"/>
      <w:r w:rsidRPr="002936F8">
        <w:rPr>
          <w:rFonts w:ascii="Times New Roman" w:eastAsia="Calibri" w:hAnsi="Times New Roman" w:cs="Times New Roman"/>
          <w:iCs/>
          <w:sz w:val="28"/>
          <w:szCs w:val="28"/>
          <w:lang w:val="en-US" w:bidi="en-US"/>
        </w:rPr>
        <w:t>Пояснительная</w:t>
      </w:r>
      <w:proofErr w:type="spellEnd"/>
      <w:r w:rsidRPr="002936F8">
        <w:rPr>
          <w:rFonts w:ascii="Times New Roman" w:eastAsia="Calibri" w:hAnsi="Times New Roman" w:cs="Times New Roman"/>
          <w:iCs/>
          <w:sz w:val="28"/>
          <w:szCs w:val="28"/>
          <w:lang w:val="en-US" w:bidi="en-US"/>
        </w:rPr>
        <w:t xml:space="preserve"> </w:t>
      </w:r>
      <w:proofErr w:type="spellStart"/>
      <w:r w:rsidRPr="002936F8">
        <w:rPr>
          <w:rFonts w:ascii="Times New Roman" w:eastAsia="Calibri" w:hAnsi="Times New Roman" w:cs="Times New Roman"/>
          <w:iCs/>
          <w:sz w:val="28"/>
          <w:szCs w:val="28"/>
          <w:lang w:val="en-US" w:bidi="en-US"/>
        </w:rPr>
        <w:t>записка</w:t>
      </w:r>
      <w:proofErr w:type="spellEnd"/>
      <w:r w:rsidRPr="002936F8">
        <w:rPr>
          <w:rFonts w:ascii="Times New Roman" w:eastAsia="Calibri" w:hAnsi="Times New Roman" w:cs="Times New Roman"/>
          <w:iCs/>
          <w:sz w:val="28"/>
          <w:szCs w:val="28"/>
          <w:lang w:val="en-US" w:bidi="en-US"/>
        </w:rPr>
        <w:t>.</w:t>
      </w:r>
    </w:p>
    <w:p w:rsidR="002936F8" w:rsidRPr="002936F8" w:rsidRDefault="002936F8" w:rsidP="002936F8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iCs/>
          <w:sz w:val="28"/>
          <w:szCs w:val="28"/>
          <w:lang w:val="en-US" w:bidi="en-US"/>
        </w:rPr>
      </w:pPr>
      <w:r w:rsidRPr="002936F8">
        <w:rPr>
          <w:rFonts w:ascii="Times New Roman" w:eastAsia="Calibri" w:hAnsi="Times New Roman" w:cs="Times New Roman"/>
          <w:iCs/>
          <w:sz w:val="28"/>
          <w:szCs w:val="28"/>
          <w:lang w:val="en-US" w:bidi="en-US"/>
        </w:rPr>
        <w:t xml:space="preserve"> </w:t>
      </w:r>
      <w:proofErr w:type="spellStart"/>
      <w:r w:rsidRPr="002936F8">
        <w:rPr>
          <w:rFonts w:ascii="Times New Roman" w:eastAsia="Calibri" w:hAnsi="Times New Roman" w:cs="Times New Roman"/>
          <w:iCs/>
          <w:sz w:val="28"/>
          <w:szCs w:val="28"/>
          <w:lang w:val="en-US" w:bidi="en-US"/>
        </w:rPr>
        <w:t>Учебно</w:t>
      </w:r>
      <w:proofErr w:type="spellEnd"/>
      <w:r w:rsidRPr="002936F8">
        <w:rPr>
          <w:rFonts w:ascii="Times New Roman" w:eastAsia="Calibri" w:hAnsi="Times New Roman" w:cs="Times New Roman"/>
          <w:iCs/>
          <w:sz w:val="28"/>
          <w:szCs w:val="28"/>
          <w:lang w:val="en-US" w:bidi="en-US"/>
        </w:rPr>
        <w:t xml:space="preserve"> – </w:t>
      </w:r>
      <w:proofErr w:type="spellStart"/>
      <w:r w:rsidRPr="002936F8">
        <w:rPr>
          <w:rFonts w:ascii="Times New Roman" w:eastAsia="Calibri" w:hAnsi="Times New Roman" w:cs="Times New Roman"/>
          <w:iCs/>
          <w:sz w:val="28"/>
          <w:szCs w:val="28"/>
          <w:lang w:val="en-US" w:bidi="en-US"/>
        </w:rPr>
        <w:t>тематическое</w:t>
      </w:r>
      <w:proofErr w:type="spellEnd"/>
      <w:r w:rsidRPr="002936F8">
        <w:rPr>
          <w:rFonts w:ascii="Times New Roman" w:eastAsia="Calibri" w:hAnsi="Times New Roman" w:cs="Times New Roman"/>
          <w:iCs/>
          <w:sz w:val="28"/>
          <w:szCs w:val="28"/>
          <w:lang w:val="en-US" w:bidi="en-US"/>
        </w:rPr>
        <w:t xml:space="preserve"> </w:t>
      </w:r>
      <w:proofErr w:type="spellStart"/>
      <w:r w:rsidRPr="002936F8">
        <w:rPr>
          <w:rFonts w:ascii="Times New Roman" w:eastAsia="Calibri" w:hAnsi="Times New Roman" w:cs="Times New Roman"/>
          <w:iCs/>
          <w:sz w:val="28"/>
          <w:szCs w:val="28"/>
          <w:lang w:val="en-US" w:bidi="en-US"/>
        </w:rPr>
        <w:t>планирование</w:t>
      </w:r>
      <w:proofErr w:type="spellEnd"/>
      <w:r w:rsidRPr="002936F8">
        <w:rPr>
          <w:rFonts w:ascii="Times New Roman" w:eastAsia="Calibri" w:hAnsi="Times New Roman" w:cs="Times New Roman"/>
          <w:iCs/>
          <w:sz w:val="28"/>
          <w:szCs w:val="28"/>
          <w:lang w:val="en-US" w:bidi="en-US"/>
        </w:rPr>
        <w:t>.</w:t>
      </w:r>
    </w:p>
    <w:p w:rsidR="002936F8" w:rsidRPr="002936F8" w:rsidRDefault="002936F8" w:rsidP="002936F8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iCs/>
          <w:sz w:val="28"/>
          <w:szCs w:val="28"/>
          <w:lang w:val="en-US" w:bidi="en-US"/>
        </w:rPr>
      </w:pPr>
      <w:r w:rsidRPr="002936F8">
        <w:rPr>
          <w:rFonts w:ascii="Times New Roman" w:eastAsia="Calibri" w:hAnsi="Times New Roman" w:cs="Times New Roman"/>
          <w:iCs/>
          <w:sz w:val="28"/>
          <w:szCs w:val="28"/>
          <w:lang w:val="en-US" w:bidi="en-US"/>
        </w:rPr>
        <w:t xml:space="preserve"> </w:t>
      </w:r>
      <w:proofErr w:type="spellStart"/>
      <w:r w:rsidRPr="002936F8">
        <w:rPr>
          <w:rFonts w:ascii="Times New Roman" w:eastAsia="Calibri" w:hAnsi="Times New Roman" w:cs="Times New Roman"/>
          <w:iCs/>
          <w:sz w:val="28"/>
          <w:szCs w:val="28"/>
          <w:lang w:val="en-US" w:bidi="en-US"/>
        </w:rPr>
        <w:t>Календарно</w:t>
      </w:r>
      <w:proofErr w:type="spellEnd"/>
      <w:r w:rsidRPr="002936F8">
        <w:rPr>
          <w:rFonts w:ascii="Times New Roman" w:eastAsia="Calibri" w:hAnsi="Times New Roman" w:cs="Times New Roman"/>
          <w:iCs/>
          <w:sz w:val="28"/>
          <w:szCs w:val="28"/>
          <w:lang w:val="en-US" w:bidi="en-US"/>
        </w:rPr>
        <w:t xml:space="preserve"> – </w:t>
      </w:r>
      <w:proofErr w:type="spellStart"/>
      <w:r w:rsidRPr="002936F8">
        <w:rPr>
          <w:rFonts w:ascii="Times New Roman" w:eastAsia="Calibri" w:hAnsi="Times New Roman" w:cs="Times New Roman"/>
          <w:iCs/>
          <w:sz w:val="28"/>
          <w:szCs w:val="28"/>
          <w:lang w:val="en-US" w:bidi="en-US"/>
        </w:rPr>
        <w:t>тематическое</w:t>
      </w:r>
      <w:proofErr w:type="spellEnd"/>
      <w:r w:rsidRPr="002936F8">
        <w:rPr>
          <w:rFonts w:ascii="Times New Roman" w:eastAsia="Calibri" w:hAnsi="Times New Roman" w:cs="Times New Roman"/>
          <w:iCs/>
          <w:sz w:val="28"/>
          <w:szCs w:val="28"/>
          <w:lang w:val="en-US" w:bidi="en-US"/>
        </w:rPr>
        <w:t xml:space="preserve"> </w:t>
      </w:r>
      <w:proofErr w:type="spellStart"/>
      <w:r w:rsidRPr="002936F8">
        <w:rPr>
          <w:rFonts w:ascii="Times New Roman" w:eastAsia="Calibri" w:hAnsi="Times New Roman" w:cs="Times New Roman"/>
          <w:iCs/>
          <w:sz w:val="28"/>
          <w:szCs w:val="28"/>
          <w:lang w:val="en-US" w:bidi="en-US"/>
        </w:rPr>
        <w:t>планирование</w:t>
      </w:r>
      <w:proofErr w:type="spellEnd"/>
      <w:r w:rsidRPr="002936F8">
        <w:rPr>
          <w:rFonts w:ascii="Times New Roman" w:eastAsia="Calibri" w:hAnsi="Times New Roman" w:cs="Times New Roman"/>
          <w:iCs/>
          <w:sz w:val="28"/>
          <w:szCs w:val="28"/>
          <w:lang w:val="en-US" w:bidi="en-US"/>
        </w:rPr>
        <w:t>.</w:t>
      </w:r>
    </w:p>
    <w:p w:rsidR="002936F8" w:rsidRPr="002936F8" w:rsidRDefault="002936F8" w:rsidP="002936F8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iCs/>
          <w:sz w:val="28"/>
          <w:szCs w:val="28"/>
          <w:lang w:bidi="en-US"/>
        </w:rPr>
      </w:pPr>
      <w:r w:rsidRPr="002936F8">
        <w:rPr>
          <w:rFonts w:ascii="Times New Roman" w:eastAsia="Calibri" w:hAnsi="Times New Roman" w:cs="Times New Roman"/>
          <w:iCs/>
          <w:sz w:val="28"/>
          <w:szCs w:val="28"/>
          <w:lang w:bidi="en-US"/>
        </w:rPr>
        <w:t xml:space="preserve"> Требования к уровню подготовки </w:t>
      </w:r>
      <w:proofErr w:type="gramStart"/>
      <w:r w:rsidRPr="002936F8">
        <w:rPr>
          <w:rFonts w:ascii="Times New Roman" w:eastAsia="Calibri" w:hAnsi="Times New Roman" w:cs="Times New Roman"/>
          <w:iCs/>
          <w:sz w:val="28"/>
          <w:szCs w:val="28"/>
          <w:lang w:bidi="en-US"/>
        </w:rPr>
        <w:t>обучающихся</w:t>
      </w:r>
      <w:proofErr w:type="gramEnd"/>
      <w:r w:rsidRPr="002936F8">
        <w:rPr>
          <w:rFonts w:ascii="Times New Roman" w:eastAsia="Calibri" w:hAnsi="Times New Roman" w:cs="Times New Roman"/>
          <w:iCs/>
          <w:sz w:val="28"/>
          <w:szCs w:val="28"/>
          <w:lang w:bidi="en-US"/>
        </w:rPr>
        <w:t>.</w:t>
      </w:r>
    </w:p>
    <w:p w:rsidR="002936F8" w:rsidRPr="002936F8" w:rsidRDefault="002936F8" w:rsidP="002936F8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iCs/>
          <w:sz w:val="28"/>
          <w:szCs w:val="28"/>
          <w:lang w:val="en-US" w:bidi="en-US"/>
        </w:rPr>
      </w:pPr>
      <w:proofErr w:type="spellStart"/>
      <w:r w:rsidRPr="002936F8">
        <w:rPr>
          <w:rFonts w:ascii="Times New Roman" w:eastAsia="Calibri" w:hAnsi="Times New Roman" w:cs="Times New Roman"/>
          <w:iCs/>
          <w:sz w:val="28"/>
          <w:szCs w:val="28"/>
          <w:lang w:val="en-US" w:bidi="en-US"/>
        </w:rPr>
        <w:t>Учебно</w:t>
      </w:r>
      <w:proofErr w:type="spellEnd"/>
      <w:r w:rsidRPr="002936F8">
        <w:rPr>
          <w:rFonts w:ascii="Times New Roman" w:eastAsia="Calibri" w:hAnsi="Times New Roman" w:cs="Times New Roman"/>
          <w:iCs/>
          <w:sz w:val="28"/>
          <w:szCs w:val="28"/>
          <w:lang w:val="en-US" w:bidi="en-US"/>
        </w:rPr>
        <w:t xml:space="preserve"> – </w:t>
      </w:r>
      <w:proofErr w:type="spellStart"/>
      <w:r w:rsidRPr="002936F8">
        <w:rPr>
          <w:rFonts w:ascii="Times New Roman" w:eastAsia="Calibri" w:hAnsi="Times New Roman" w:cs="Times New Roman"/>
          <w:iCs/>
          <w:sz w:val="28"/>
          <w:szCs w:val="28"/>
          <w:lang w:val="en-US" w:bidi="en-US"/>
        </w:rPr>
        <w:t>методическое</w:t>
      </w:r>
      <w:proofErr w:type="spellEnd"/>
      <w:r w:rsidRPr="002936F8">
        <w:rPr>
          <w:rFonts w:ascii="Times New Roman" w:eastAsia="Calibri" w:hAnsi="Times New Roman" w:cs="Times New Roman"/>
          <w:iCs/>
          <w:sz w:val="28"/>
          <w:szCs w:val="28"/>
          <w:lang w:val="en-US" w:bidi="en-US"/>
        </w:rPr>
        <w:t xml:space="preserve"> </w:t>
      </w:r>
      <w:proofErr w:type="spellStart"/>
      <w:r w:rsidRPr="002936F8">
        <w:rPr>
          <w:rFonts w:ascii="Times New Roman" w:eastAsia="Calibri" w:hAnsi="Times New Roman" w:cs="Times New Roman"/>
          <w:iCs/>
          <w:sz w:val="28"/>
          <w:szCs w:val="28"/>
          <w:lang w:val="en-US" w:bidi="en-US"/>
        </w:rPr>
        <w:t>обеспечение</w:t>
      </w:r>
      <w:proofErr w:type="spellEnd"/>
      <w:r w:rsidRPr="002936F8">
        <w:rPr>
          <w:rFonts w:ascii="Times New Roman" w:eastAsia="Calibri" w:hAnsi="Times New Roman" w:cs="Times New Roman"/>
          <w:iCs/>
          <w:sz w:val="28"/>
          <w:szCs w:val="28"/>
          <w:lang w:val="en-US" w:bidi="en-US"/>
        </w:rPr>
        <w:t>.</w:t>
      </w:r>
    </w:p>
    <w:p w:rsidR="002936F8" w:rsidRPr="002936F8" w:rsidRDefault="002936F8" w:rsidP="002936F8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pacing w:val="20"/>
          <w:sz w:val="28"/>
          <w:szCs w:val="28"/>
          <w:lang w:eastAsia="ru-RU"/>
        </w:rPr>
      </w:pPr>
      <w:r w:rsidRPr="002936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2936F8" w:rsidRPr="002936F8" w:rsidRDefault="002936F8" w:rsidP="002936F8">
      <w:pPr>
        <w:keepNext/>
        <w:keepLines/>
        <w:spacing w:after="329" w:line="440" w:lineRule="exact"/>
        <w:ind w:right="2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6F8">
        <w:rPr>
          <w:rFonts w:ascii="Times New Roman" w:eastAsia="Calibri" w:hAnsi="Times New Roman" w:cs="Times New Roman"/>
          <w:b/>
          <w:bCs/>
          <w:color w:val="000000"/>
          <w:spacing w:val="20"/>
          <w:sz w:val="44"/>
          <w:szCs w:val="44"/>
          <w:lang w:eastAsia="ru-RU"/>
        </w:rPr>
        <w:lastRenderedPageBreak/>
        <w:t>Пояснительная записка</w:t>
      </w:r>
    </w:p>
    <w:p w:rsidR="002936F8" w:rsidRPr="002936F8" w:rsidRDefault="002936F8" w:rsidP="002936F8">
      <w:pPr>
        <w:widowControl w:val="0"/>
        <w:spacing w:after="229" w:line="274" w:lineRule="exact"/>
        <w:ind w:left="280" w:right="20" w:firstLine="340"/>
        <w:jc w:val="both"/>
        <w:rPr>
          <w:rFonts w:ascii="Times New Roman" w:eastAsia="Candara" w:hAnsi="Times New Roman" w:cs="Times New Roman"/>
          <w:sz w:val="28"/>
          <w:szCs w:val="28"/>
        </w:rPr>
      </w:pPr>
      <w:r w:rsidRPr="002936F8">
        <w:rPr>
          <w:rFonts w:ascii="Times New Roman" w:eastAsia="Candara" w:hAnsi="Times New Roman" w:cs="Times New Roman"/>
          <w:sz w:val="28"/>
          <w:szCs w:val="28"/>
        </w:rPr>
        <w:t>Изучение математики на базовом уровне среднего (полного) общего образования направлено на достижение следующих целей:</w:t>
      </w:r>
    </w:p>
    <w:p w:rsidR="002936F8" w:rsidRPr="002936F8" w:rsidRDefault="002936F8" w:rsidP="002936F8">
      <w:pPr>
        <w:widowControl w:val="0"/>
        <w:numPr>
          <w:ilvl w:val="0"/>
          <w:numId w:val="4"/>
        </w:numPr>
        <w:tabs>
          <w:tab w:val="left" w:pos="813"/>
        </w:tabs>
        <w:spacing w:after="0" w:line="288" w:lineRule="exact"/>
        <w:ind w:left="280" w:right="20" w:firstLine="340"/>
        <w:jc w:val="both"/>
        <w:rPr>
          <w:rFonts w:ascii="Times New Roman" w:eastAsia="Candara" w:hAnsi="Times New Roman" w:cs="Times New Roman"/>
          <w:sz w:val="28"/>
          <w:szCs w:val="28"/>
        </w:rPr>
      </w:pPr>
      <w:r w:rsidRPr="002936F8">
        <w:rPr>
          <w:rFonts w:ascii="Times New Roman" w:eastAsia="Candara" w:hAnsi="Times New Roman" w:cs="Times New Roman"/>
          <w:sz w:val="28"/>
          <w:szCs w:val="28"/>
        </w:rPr>
        <w:t>формирование представлений о математике как универсального языке науки, средстве моделирования явлений и процессов, об идеях и методах математики;</w:t>
      </w:r>
    </w:p>
    <w:p w:rsidR="002936F8" w:rsidRPr="002936F8" w:rsidRDefault="002936F8" w:rsidP="002936F8">
      <w:pPr>
        <w:widowControl w:val="0"/>
        <w:numPr>
          <w:ilvl w:val="0"/>
          <w:numId w:val="4"/>
        </w:numPr>
        <w:tabs>
          <w:tab w:val="left" w:pos="818"/>
        </w:tabs>
        <w:spacing w:after="0" w:line="283" w:lineRule="exact"/>
        <w:ind w:left="280" w:right="20" w:firstLine="340"/>
        <w:jc w:val="both"/>
        <w:rPr>
          <w:rFonts w:ascii="Times New Roman" w:eastAsia="Candara" w:hAnsi="Times New Roman" w:cs="Times New Roman"/>
          <w:sz w:val="28"/>
          <w:szCs w:val="28"/>
        </w:rPr>
      </w:pPr>
      <w:r w:rsidRPr="002936F8">
        <w:rPr>
          <w:rFonts w:ascii="Times New Roman" w:eastAsia="Candara" w:hAnsi="Times New Roman" w:cs="Times New Roman"/>
          <w:sz w:val="28"/>
          <w:szCs w:val="28"/>
        </w:rPr>
        <w:t>развитие логического мышления, пространственного воображения алгоритмической культуры, критичности мышления на уровне необходимом для будущей профессиональной деятельности, а также последующего обучения в высшей школе;</w:t>
      </w:r>
    </w:p>
    <w:p w:rsidR="002936F8" w:rsidRPr="002936F8" w:rsidRDefault="002936F8" w:rsidP="002936F8">
      <w:pPr>
        <w:widowControl w:val="0"/>
        <w:numPr>
          <w:ilvl w:val="0"/>
          <w:numId w:val="4"/>
        </w:numPr>
        <w:tabs>
          <w:tab w:val="left" w:pos="822"/>
        </w:tabs>
        <w:spacing w:after="0" w:line="283" w:lineRule="exact"/>
        <w:ind w:left="280" w:right="20" w:firstLine="340"/>
        <w:jc w:val="both"/>
        <w:rPr>
          <w:rFonts w:ascii="Times New Roman" w:eastAsia="Candara" w:hAnsi="Times New Roman" w:cs="Times New Roman"/>
          <w:sz w:val="28"/>
          <w:szCs w:val="28"/>
        </w:rPr>
      </w:pPr>
      <w:proofErr w:type="gramStart"/>
      <w:r w:rsidRPr="002936F8">
        <w:rPr>
          <w:rFonts w:ascii="Times New Roman" w:eastAsia="Candara" w:hAnsi="Times New Roman" w:cs="Times New Roman"/>
          <w:sz w:val="28"/>
          <w:szCs w:val="28"/>
        </w:rPr>
        <w:t>овладение математическими знаниями и умениями, необходимыми в повседневной жизни, для изучения школьных естественнонаучны: дисциплин на базовом уровне, для получения образования в областях, не требующих углубленной математической подготовки;</w:t>
      </w:r>
      <w:proofErr w:type="gramEnd"/>
    </w:p>
    <w:p w:rsidR="002936F8" w:rsidRPr="002936F8" w:rsidRDefault="002936F8" w:rsidP="002936F8">
      <w:pPr>
        <w:widowControl w:val="0"/>
        <w:numPr>
          <w:ilvl w:val="0"/>
          <w:numId w:val="4"/>
        </w:numPr>
        <w:tabs>
          <w:tab w:val="left" w:pos="827"/>
        </w:tabs>
        <w:spacing w:after="240" w:line="274" w:lineRule="exact"/>
        <w:ind w:left="280" w:right="20" w:firstLine="340"/>
        <w:jc w:val="both"/>
        <w:rPr>
          <w:rFonts w:ascii="Times New Roman" w:eastAsia="Candara" w:hAnsi="Times New Roman" w:cs="Times New Roman"/>
          <w:sz w:val="28"/>
          <w:szCs w:val="28"/>
        </w:rPr>
      </w:pPr>
      <w:r w:rsidRPr="002936F8">
        <w:rPr>
          <w:rFonts w:ascii="Times New Roman" w:eastAsia="Candara" w:hAnsi="Times New Roman" w:cs="Times New Roman"/>
          <w:sz w:val="28"/>
          <w:szCs w:val="28"/>
        </w:rPr>
        <w:t xml:space="preserve">воспитание средствами математики культуры личности, понимания </w:t>
      </w:r>
      <w:r w:rsidRPr="002936F8">
        <w:rPr>
          <w:rFonts w:ascii="Times New Roman" w:eastAsia="Candara" w:hAnsi="Times New Roman" w:cs="Times New Roman"/>
          <w:color w:val="000000"/>
          <w:sz w:val="28"/>
          <w:szCs w:val="28"/>
          <w:shd w:val="clear" w:color="auto" w:fill="FFFFFF"/>
        </w:rPr>
        <w:t xml:space="preserve">значимости </w:t>
      </w:r>
      <w:r w:rsidRPr="002936F8">
        <w:rPr>
          <w:rFonts w:ascii="Times New Roman" w:eastAsia="Candara" w:hAnsi="Times New Roman" w:cs="Times New Roman"/>
          <w:sz w:val="28"/>
          <w:szCs w:val="28"/>
        </w:rPr>
        <w:t>математики для научно-технического прогресса, отношения</w:t>
      </w:r>
    </w:p>
    <w:p w:rsidR="002936F8" w:rsidRPr="002936F8" w:rsidRDefault="002936F8" w:rsidP="002936F8">
      <w:pPr>
        <w:widowControl w:val="0"/>
        <w:spacing w:after="68" w:line="274" w:lineRule="exact"/>
        <w:ind w:left="20" w:right="180"/>
        <w:jc w:val="both"/>
        <w:rPr>
          <w:rFonts w:ascii="Times New Roman" w:eastAsia="Candara" w:hAnsi="Times New Roman" w:cs="Times New Roman"/>
          <w:sz w:val="28"/>
          <w:szCs w:val="28"/>
        </w:rPr>
      </w:pPr>
      <w:r w:rsidRPr="002936F8">
        <w:rPr>
          <w:rFonts w:ascii="Times New Roman" w:eastAsia="Candara" w:hAnsi="Times New Roman" w:cs="Times New Roman"/>
          <w:sz w:val="28"/>
          <w:szCs w:val="28"/>
        </w:rPr>
        <w:t>математике как к части общечеловеческой культуры через знакомство с историей развития математики, эволюцией математических идей.</w:t>
      </w:r>
    </w:p>
    <w:p w:rsidR="002936F8" w:rsidRPr="002936F8" w:rsidRDefault="002936F8" w:rsidP="002936F8">
      <w:pPr>
        <w:widowControl w:val="0"/>
        <w:spacing w:after="0" w:line="264" w:lineRule="exact"/>
        <w:ind w:left="20" w:right="180" w:firstLine="260"/>
        <w:jc w:val="both"/>
        <w:rPr>
          <w:rFonts w:ascii="Times New Roman" w:eastAsia="Candara" w:hAnsi="Times New Roman" w:cs="Times New Roman"/>
          <w:sz w:val="28"/>
          <w:szCs w:val="28"/>
        </w:rPr>
      </w:pPr>
      <w:r w:rsidRPr="002936F8">
        <w:rPr>
          <w:rFonts w:ascii="Times New Roman" w:eastAsia="Candara" w:hAnsi="Times New Roman" w:cs="Times New Roman"/>
          <w:sz w:val="28"/>
          <w:szCs w:val="28"/>
        </w:rPr>
        <w:t>С учетом уровневой специфики классов выстроена система учебных занятий (уроков), спроектированы цели, задачи, ожидаемые результаты обучения (планируемые результаты), что представлено в схематической форме. Планируется использование новых педагогических технологий в преподавании предмета. В течение года возможны коррективы календарно-тематического планирования, связанные с объективными причинами.</w:t>
      </w:r>
    </w:p>
    <w:p w:rsidR="002936F8" w:rsidRPr="002936F8" w:rsidRDefault="002936F8" w:rsidP="002936F8">
      <w:pPr>
        <w:widowControl w:val="0"/>
        <w:spacing w:after="0" w:line="269" w:lineRule="exact"/>
        <w:ind w:left="20" w:right="180" w:firstLine="260"/>
        <w:jc w:val="both"/>
        <w:rPr>
          <w:rFonts w:ascii="Times New Roman" w:eastAsia="Candara" w:hAnsi="Times New Roman" w:cs="Times New Roman"/>
          <w:sz w:val="28"/>
          <w:szCs w:val="28"/>
        </w:rPr>
      </w:pPr>
      <w:r w:rsidRPr="002936F8">
        <w:rPr>
          <w:rFonts w:ascii="Times New Roman" w:eastAsia="Candara" w:hAnsi="Times New Roman" w:cs="Times New Roman"/>
          <w:sz w:val="28"/>
          <w:szCs w:val="28"/>
        </w:rPr>
        <w:t xml:space="preserve">Основой целью является обновление требований к уровню подготовки выпускников в системе </w:t>
      </w:r>
      <w:proofErr w:type="spellStart"/>
      <w:r w:rsidRPr="002936F8">
        <w:rPr>
          <w:rFonts w:ascii="Times New Roman" w:eastAsia="Candara" w:hAnsi="Times New Roman" w:cs="Times New Roman"/>
          <w:sz w:val="28"/>
          <w:szCs w:val="28"/>
        </w:rPr>
        <w:t>естественноматематического</w:t>
      </w:r>
      <w:proofErr w:type="spellEnd"/>
      <w:r w:rsidRPr="002936F8">
        <w:rPr>
          <w:rFonts w:ascii="Times New Roman" w:eastAsia="Candara" w:hAnsi="Times New Roman" w:cs="Times New Roman"/>
          <w:sz w:val="28"/>
          <w:szCs w:val="28"/>
        </w:rPr>
        <w:t xml:space="preserve"> образования, отражающее важнейшую особенность педагогической концепции государственного стандарта - переход от суммы «предметных результатов» (то есть образовательных результатов, достигаемых в рамках отдельных учебных предметов) к </w:t>
      </w:r>
      <w:proofErr w:type="spellStart"/>
      <w:r w:rsidRPr="002936F8">
        <w:rPr>
          <w:rFonts w:ascii="Times New Roman" w:eastAsia="Candara" w:hAnsi="Times New Roman" w:cs="Times New Roman"/>
          <w:sz w:val="28"/>
          <w:szCs w:val="28"/>
        </w:rPr>
        <w:t>межпредметным</w:t>
      </w:r>
      <w:proofErr w:type="spellEnd"/>
      <w:r w:rsidRPr="002936F8">
        <w:rPr>
          <w:rFonts w:ascii="Times New Roman" w:eastAsia="Candara" w:hAnsi="Times New Roman" w:cs="Times New Roman"/>
          <w:sz w:val="28"/>
          <w:szCs w:val="28"/>
        </w:rPr>
        <w:t xml:space="preserve"> и интегративным результатам. Такие результаты представляют собой обобщенные способы деятельности, которые отражают специфику не отдельных предметов, а ступеней общего образования. В государственном стандарте они зафиксированы как общие учебные умения, навыки и способы человеческой деятельности, что предполагает повышенное внимание к развитию </w:t>
      </w:r>
      <w:proofErr w:type="spellStart"/>
      <w:r w:rsidRPr="002936F8">
        <w:rPr>
          <w:rFonts w:ascii="Times New Roman" w:eastAsia="Candara" w:hAnsi="Times New Roman" w:cs="Times New Roman"/>
          <w:sz w:val="28"/>
          <w:szCs w:val="28"/>
        </w:rPr>
        <w:t>межпредметных</w:t>
      </w:r>
      <w:proofErr w:type="spellEnd"/>
      <w:r w:rsidRPr="002936F8">
        <w:rPr>
          <w:rFonts w:ascii="Times New Roman" w:eastAsia="Candara" w:hAnsi="Times New Roman" w:cs="Times New Roman"/>
          <w:sz w:val="28"/>
          <w:szCs w:val="28"/>
        </w:rPr>
        <w:t xml:space="preserve"> связей курса алгебры и начал анализа.</w:t>
      </w:r>
    </w:p>
    <w:p w:rsidR="002936F8" w:rsidRPr="002936F8" w:rsidRDefault="002936F8" w:rsidP="002936F8">
      <w:pPr>
        <w:widowControl w:val="0"/>
        <w:spacing w:after="0" w:line="269" w:lineRule="exact"/>
        <w:ind w:left="20" w:right="180" w:firstLine="420"/>
        <w:jc w:val="both"/>
        <w:rPr>
          <w:rFonts w:ascii="Times New Roman" w:eastAsia="Candara" w:hAnsi="Times New Roman" w:cs="Times New Roman"/>
          <w:sz w:val="28"/>
          <w:szCs w:val="28"/>
        </w:rPr>
      </w:pPr>
      <w:r w:rsidRPr="002936F8">
        <w:rPr>
          <w:rFonts w:ascii="Times New Roman" w:eastAsia="Candara" w:hAnsi="Times New Roman" w:cs="Times New Roman"/>
          <w:sz w:val="28"/>
          <w:szCs w:val="28"/>
        </w:rPr>
        <w:t>Стандарт ориентирован на воспитание школьника - гражданина и патриота России, развитие духовно-нравственного мира учащегося, его национального самосознания. Эти положения нашли отражение в содержании уроков. В процессе обучения должно быть сформировано умение формулировать свои мировоззренческие взгляды и на этой основе - воспитание гражданственности.</w:t>
      </w:r>
    </w:p>
    <w:p w:rsidR="002936F8" w:rsidRPr="002936F8" w:rsidRDefault="002936F8" w:rsidP="002936F8">
      <w:pPr>
        <w:widowControl w:val="0"/>
        <w:spacing w:after="0" w:line="269" w:lineRule="exact"/>
        <w:ind w:left="20" w:right="180" w:firstLine="420"/>
        <w:jc w:val="both"/>
        <w:rPr>
          <w:rFonts w:ascii="Times New Roman" w:eastAsia="Candara" w:hAnsi="Times New Roman" w:cs="Times New Roman"/>
          <w:sz w:val="28"/>
          <w:szCs w:val="28"/>
        </w:rPr>
      </w:pPr>
      <w:r w:rsidRPr="002936F8">
        <w:rPr>
          <w:rFonts w:ascii="Times New Roman" w:eastAsia="Candara" w:hAnsi="Times New Roman" w:cs="Times New Roman"/>
          <w:sz w:val="28"/>
          <w:szCs w:val="28"/>
        </w:rPr>
        <w:t xml:space="preserve">На изучение алгебры и начал математического анализа  отведено  102 часов </w:t>
      </w:r>
      <w:proofErr w:type="gramStart"/>
      <w:r w:rsidRPr="002936F8">
        <w:rPr>
          <w:rFonts w:ascii="Times New Roman" w:eastAsia="Candara" w:hAnsi="Times New Roman" w:cs="Times New Roman"/>
          <w:sz w:val="28"/>
          <w:szCs w:val="28"/>
        </w:rPr>
        <w:t xml:space="preserve">( </w:t>
      </w:r>
      <w:proofErr w:type="gramEnd"/>
      <w:r w:rsidRPr="002936F8">
        <w:rPr>
          <w:rFonts w:ascii="Times New Roman" w:eastAsia="Candara" w:hAnsi="Times New Roman" w:cs="Times New Roman"/>
          <w:sz w:val="28"/>
          <w:szCs w:val="28"/>
        </w:rPr>
        <w:t xml:space="preserve">3 часа ) в неделю (34 недели), в том числе 9 контрольных работ. </w:t>
      </w:r>
    </w:p>
    <w:p w:rsidR="002936F8" w:rsidRPr="002936F8" w:rsidRDefault="002936F8" w:rsidP="002936F8">
      <w:pPr>
        <w:widowControl w:val="0"/>
        <w:spacing w:after="0" w:line="269" w:lineRule="exact"/>
        <w:ind w:left="20" w:right="180" w:firstLine="420"/>
        <w:jc w:val="both"/>
        <w:rPr>
          <w:rFonts w:ascii="Times New Roman" w:eastAsia="Candara" w:hAnsi="Times New Roman" w:cs="Times New Roman"/>
          <w:sz w:val="28"/>
          <w:szCs w:val="28"/>
        </w:rPr>
      </w:pPr>
    </w:p>
    <w:p w:rsidR="002936F8" w:rsidRPr="002936F8" w:rsidRDefault="002936F8" w:rsidP="002936F8">
      <w:pPr>
        <w:widowControl w:val="0"/>
        <w:spacing w:after="0" w:line="269" w:lineRule="exact"/>
        <w:ind w:left="20" w:right="180" w:firstLine="420"/>
        <w:jc w:val="both"/>
        <w:rPr>
          <w:rFonts w:ascii="Times New Roman" w:eastAsia="Candara" w:hAnsi="Times New Roman" w:cs="Times New Roman"/>
          <w:sz w:val="28"/>
          <w:szCs w:val="28"/>
        </w:rPr>
      </w:pPr>
    </w:p>
    <w:p w:rsidR="002936F8" w:rsidRPr="002936F8" w:rsidRDefault="002936F8" w:rsidP="002936F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36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2936F8" w:rsidRPr="002936F8" w:rsidRDefault="002936F8" w:rsidP="002936F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36F8" w:rsidRPr="002936F8" w:rsidRDefault="002936F8" w:rsidP="002936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936F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Учебно – тематическое планирование</w:t>
      </w:r>
    </w:p>
    <w:p w:rsidR="002936F8" w:rsidRPr="002936F8" w:rsidRDefault="002936F8" w:rsidP="002936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3543"/>
        <w:gridCol w:w="1560"/>
        <w:gridCol w:w="1842"/>
        <w:gridCol w:w="1335"/>
        <w:gridCol w:w="757"/>
      </w:tblGrid>
      <w:tr w:rsidR="002936F8" w:rsidRPr="002936F8" w:rsidTr="002936F8">
        <w:trPr>
          <w:trHeight w:val="387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spacing w:line="288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bidi="en-US"/>
              </w:rPr>
            </w:pPr>
            <w:r w:rsidRPr="002936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  </w:t>
            </w:r>
            <w:proofErr w:type="gramStart"/>
            <w:r w:rsidRPr="002936F8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2936F8">
              <w:rPr>
                <w:rFonts w:ascii="Times New Roman" w:eastAsia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spacing w:line="288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bidi="en-US"/>
              </w:rPr>
            </w:pPr>
            <w:r w:rsidRPr="002936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Наименование раздела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spacing w:line="288" w:lineRule="auto"/>
              <w:ind w:right="122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bidi="en-US"/>
              </w:rPr>
            </w:pPr>
            <w:r w:rsidRPr="002936F8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39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spacing w:line="288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bidi="en-US"/>
              </w:rPr>
            </w:pPr>
            <w:r w:rsidRPr="002936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 них (количество часов) </w:t>
            </w:r>
          </w:p>
        </w:tc>
      </w:tr>
      <w:tr w:rsidR="002936F8" w:rsidRPr="002936F8" w:rsidTr="002936F8">
        <w:trPr>
          <w:trHeight w:val="425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6F8" w:rsidRPr="002936F8" w:rsidRDefault="002936F8" w:rsidP="002936F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bidi="en-US"/>
              </w:rPr>
            </w:pPr>
          </w:p>
        </w:tc>
        <w:tc>
          <w:tcPr>
            <w:tcW w:w="3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6F8" w:rsidRPr="002936F8" w:rsidRDefault="002936F8" w:rsidP="002936F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bidi="en-US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6F8" w:rsidRPr="002936F8" w:rsidRDefault="002936F8" w:rsidP="002936F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bidi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spacing w:line="288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bidi="en-US"/>
              </w:rPr>
            </w:pPr>
            <w:r w:rsidRPr="002936F8">
              <w:rPr>
                <w:rFonts w:ascii="Times New Roman" w:eastAsia="Times New Roman" w:hAnsi="Times New Roman" w:cs="Times New Roman"/>
                <w:sz w:val="28"/>
                <w:szCs w:val="28"/>
              </w:rPr>
              <w:t>Лабораторные работы, практические работы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spacing w:line="288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bidi="en-US"/>
              </w:rPr>
            </w:pPr>
            <w:r w:rsidRPr="002936F8"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Экскурсии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spacing w:line="288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bidi="en-US"/>
              </w:rPr>
            </w:pPr>
            <w:r w:rsidRPr="002936F8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Проверочные работы</w:t>
            </w:r>
          </w:p>
        </w:tc>
      </w:tr>
      <w:tr w:rsidR="002936F8" w:rsidRPr="002936F8" w:rsidTr="002936F8">
        <w:trPr>
          <w:trHeight w:val="73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spacing w:line="288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bidi="en-US"/>
              </w:rPr>
            </w:pPr>
            <w:r w:rsidRPr="002936F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spacing w:line="288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bidi="en-US"/>
              </w:rPr>
            </w:pPr>
            <w:r w:rsidRPr="002936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Глава 1.Числовые функции.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spacing w:line="288" w:lineRule="auto"/>
              <w:ind w:right="122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bidi="en-US"/>
              </w:rPr>
            </w:pPr>
            <w:r w:rsidRPr="002936F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bidi="en-US"/>
              </w:rPr>
              <w:t>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spacing w:line="288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bidi="en-US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spacing w:line="288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bidi="en-US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spacing w:line="288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bidi="en-US"/>
              </w:rPr>
            </w:pPr>
            <w:r w:rsidRPr="002936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2936F8" w:rsidRPr="002936F8" w:rsidTr="002936F8">
        <w:trPr>
          <w:trHeight w:val="73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spacing w:line="288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bidi="en-US"/>
              </w:rPr>
            </w:pPr>
            <w:r w:rsidRPr="002936F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6F8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2.Тригонометрические  функции</w:t>
            </w:r>
          </w:p>
          <w:p w:rsidR="002936F8" w:rsidRPr="002936F8" w:rsidRDefault="002936F8" w:rsidP="002936F8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spacing w:line="288" w:lineRule="auto"/>
              <w:ind w:right="122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bidi="en-US"/>
              </w:rPr>
            </w:pPr>
            <w:r w:rsidRPr="002936F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bidi="en-US"/>
              </w:rPr>
              <w:t>29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spacing w:line="288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bidi="en-US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spacing w:line="288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bidi="en-US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spacing w:line="288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bidi="en-US"/>
              </w:rPr>
            </w:pPr>
            <w:r w:rsidRPr="002936F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936F8" w:rsidRPr="002936F8" w:rsidTr="002936F8">
        <w:trPr>
          <w:trHeight w:val="73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spacing w:line="288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bidi="en-US"/>
              </w:rPr>
            </w:pPr>
            <w:r w:rsidRPr="002936F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6F8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№3.Тригонометрические уравнения</w:t>
            </w:r>
          </w:p>
          <w:p w:rsidR="002936F8" w:rsidRPr="002936F8" w:rsidRDefault="002936F8" w:rsidP="002936F8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spacing w:line="288" w:lineRule="auto"/>
              <w:ind w:right="122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bidi="en-US"/>
              </w:rPr>
            </w:pPr>
            <w:r w:rsidRPr="002936F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bidi="en-US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spacing w:line="288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bidi="en-US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spacing w:line="288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bidi="en-US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spacing w:line="288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bidi="en-US"/>
              </w:rPr>
            </w:pPr>
            <w:r w:rsidRPr="002936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2936F8" w:rsidRPr="002936F8" w:rsidTr="002936F8">
        <w:trPr>
          <w:trHeight w:val="73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spacing w:line="288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bidi="en-US"/>
              </w:rPr>
            </w:pPr>
            <w:r w:rsidRPr="002936F8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2936F8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№4 Преобразование  тригонометрических  выражений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spacing w:line="288" w:lineRule="auto"/>
              <w:ind w:right="122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bidi="en-US"/>
              </w:rPr>
            </w:pPr>
            <w:r w:rsidRPr="002936F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bidi="en-US"/>
              </w:rPr>
              <w:t>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spacing w:line="288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bidi="en-US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spacing w:line="288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bidi="en-US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spacing w:line="288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bidi="en-US"/>
              </w:rPr>
            </w:pPr>
            <w:r w:rsidRPr="002936F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936F8" w:rsidRPr="002936F8" w:rsidTr="002936F8">
        <w:trPr>
          <w:trHeight w:val="73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spacing w:line="288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bidi="en-US"/>
              </w:rPr>
            </w:pPr>
            <w:r w:rsidRPr="002936F8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6F8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№5.Производная</w:t>
            </w:r>
          </w:p>
          <w:p w:rsidR="002936F8" w:rsidRPr="002936F8" w:rsidRDefault="002936F8" w:rsidP="002936F8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spacing w:line="288" w:lineRule="auto"/>
              <w:ind w:right="122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bidi="en-US"/>
              </w:rPr>
            </w:pPr>
            <w:r w:rsidRPr="002936F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bidi="en-US"/>
              </w:rPr>
              <w:t>31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spacing w:line="288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bidi="en-US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spacing w:line="288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bidi="en-US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spacing w:line="288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bidi="en-US"/>
              </w:rPr>
            </w:pPr>
            <w:r w:rsidRPr="002936F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936F8" w:rsidRPr="002936F8" w:rsidTr="002936F8">
        <w:trPr>
          <w:trHeight w:val="73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spacing w:line="288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bidi="en-US"/>
              </w:rPr>
            </w:pPr>
            <w:r w:rsidRPr="002936F8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6F8">
              <w:rPr>
                <w:rFonts w:ascii="Times New Roman" w:eastAsia="Times New Roman" w:hAnsi="Times New Roman" w:cs="Times New Roman"/>
                <w:sz w:val="28"/>
                <w:szCs w:val="28"/>
              </w:rPr>
              <w:t>Повторение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spacing w:line="288" w:lineRule="auto"/>
              <w:ind w:right="122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bidi="en-US"/>
              </w:rPr>
            </w:pPr>
            <w:r w:rsidRPr="002936F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bidi="en-US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spacing w:line="288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bidi="en-US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spacing w:line="288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bidi="en-US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spacing w:line="288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bidi="en-US"/>
              </w:rPr>
            </w:pPr>
          </w:p>
        </w:tc>
      </w:tr>
      <w:tr w:rsidR="002936F8" w:rsidRPr="002936F8" w:rsidTr="002936F8">
        <w:trPr>
          <w:trHeight w:val="73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spacing w:line="288" w:lineRule="auto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bidi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spacing w:line="288" w:lineRule="auto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bidi="en-US"/>
              </w:rPr>
            </w:pPr>
            <w:r w:rsidRPr="002936F8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bidi="en-US"/>
              </w:rPr>
              <w:t>Итого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spacing w:line="288" w:lineRule="auto"/>
              <w:ind w:right="122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bidi="en-US"/>
              </w:rPr>
            </w:pPr>
            <w:r w:rsidRPr="002936F8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bidi="en-US"/>
              </w:rPr>
              <w:t>102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spacing w:line="288" w:lineRule="auto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bidi="en-US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spacing w:line="288" w:lineRule="auto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bidi="en-US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spacing w:line="288" w:lineRule="auto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bidi="en-US"/>
              </w:rPr>
            </w:pPr>
            <w:r w:rsidRPr="002936F8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bidi="en-US"/>
              </w:rPr>
              <w:t>5</w:t>
            </w:r>
          </w:p>
        </w:tc>
      </w:tr>
    </w:tbl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2936F8" w:rsidRPr="002936F8" w:rsidRDefault="002936F8" w:rsidP="002936F8">
      <w:pPr>
        <w:spacing w:after="0" w:line="240" w:lineRule="auto"/>
        <w:rPr>
          <w:rFonts w:ascii="Calibri" w:eastAsia="Calibri" w:hAnsi="Calibri" w:cs="Times New Roman"/>
          <w:i/>
          <w:iCs/>
          <w:sz w:val="24"/>
          <w:szCs w:val="24"/>
          <w:lang w:eastAsia="ru-RU"/>
        </w:rPr>
      </w:pPr>
    </w:p>
    <w:p w:rsidR="002936F8" w:rsidRPr="002936F8" w:rsidRDefault="002936F8" w:rsidP="002936F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36F8" w:rsidRPr="002936F8" w:rsidRDefault="002936F8" w:rsidP="002936F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36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2936F8" w:rsidRPr="002936F8" w:rsidRDefault="002936F8" w:rsidP="002936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936F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Календарно – тематическое  планирование    </w:t>
      </w: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1"/>
        <w:tblW w:w="966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815"/>
        <w:gridCol w:w="5290"/>
        <w:gridCol w:w="1095"/>
        <w:gridCol w:w="1166"/>
        <w:gridCol w:w="1294"/>
      </w:tblGrid>
      <w:tr w:rsidR="002936F8" w:rsidRPr="002936F8" w:rsidTr="002936F8">
        <w:trPr>
          <w:trHeight w:val="300"/>
        </w:trPr>
        <w:tc>
          <w:tcPr>
            <w:tcW w:w="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5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>Тема</w:t>
            </w:r>
            <w:proofErr w:type="spellEnd"/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1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>Количество</w:t>
            </w:r>
            <w:proofErr w:type="spellEnd"/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>Дата</w:t>
            </w:r>
            <w:proofErr w:type="spellEnd"/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>проведения</w:t>
            </w:r>
            <w:proofErr w:type="spellEnd"/>
          </w:p>
        </w:tc>
      </w:tr>
      <w:tr w:rsidR="002936F8" w:rsidRPr="002936F8" w:rsidTr="002936F8">
        <w:trPr>
          <w:trHeight w:val="285"/>
        </w:trPr>
        <w:tc>
          <w:tcPr>
            <w:tcW w:w="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5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>План</w:t>
            </w:r>
            <w:proofErr w:type="spellEnd"/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>Факт</w:t>
            </w:r>
            <w:proofErr w:type="spellEnd"/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>Глава</w:t>
            </w:r>
            <w:proofErr w:type="spellEnd"/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1.Числовые </w:t>
            </w:r>
            <w:proofErr w:type="spellStart"/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>функции</w:t>
            </w:r>
            <w:proofErr w:type="spellEnd"/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Определение числовой функции. Способы ее задания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3.09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Определение числовой функции. Способы ее задания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3.09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Определение числовой функции. Способы ее задания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6.09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Свойства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функций</w:t>
            </w:r>
            <w:proofErr w:type="spellEnd"/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10.09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Свойства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функций</w:t>
            </w:r>
            <w:proofErr w:type="spellEnd"/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10.09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Свойства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функций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13.09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Обратная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функция</w:t>
            </w:r>
            <w:proofErr w:type="spellEnd"/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17.09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Обратная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функция</w:t>
            </w:r>
            <w:proofErr w:type="spellEnd"/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17.09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Обратная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функция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20.09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>Глава</w:t>
            </w:r>
            <w:proofErr w:type="spellEnd"/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2.Тригонометрические  </w:t>
            </w:r>
            <w:proofErr w:type="spellStart"/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>функции</w:t>
            </w:r>
            <w:proofErr w:type="spellEnd"/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Числовая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окружность</w:t>
            </w:r>
            <w:proofErr w:type="spellEnd"/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24.09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Числовая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окружность</w:t>
            </w:r>
            <w:proofErr w:type="spellEnd"/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24.09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Числовая окружность на координатной плоскости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27.09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Числовая окружность на координатной плоскости. 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1.10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Числовая окружность на координатной плоскости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1.10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Контрольная работа №1 по теме  «Числовые функции. </w:t>
            </w:r>
            <w:proofErr w:type="spellStart"/>
            <w:proofErr w:type="gramStart"/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>Числовая</w:t>
            </w:r>
            <w:proofErr w:type="spellEnd"/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>окружность</w:t>
            </w:r>
            <w:proofErr w:type="spellEnd"/>
            <w:proofErr w:type="gramEnd"/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>.»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4.10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Синус и  косинус. Тангенс и котангенс.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8.10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Синус и  косинус. Тангенс и котангенс.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8.10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Синус и  косинус. Тангенс и котангенс. 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11.10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Тригонометрические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функции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числового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аргумента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15.10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Тригонометрические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функции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числового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аргумента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15.10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Тригонометрические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функции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углового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аргумента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181.0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Тригонометрические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функции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углового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аргумента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22.10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Формулы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приведения</w:t>
            </w:r>
            <w:proofErr w:type="spellEnd"/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22.10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Формулы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приведения</w:t>
            </w:r>
            <w:proofErr w:type="spellEnd"/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25.10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Формулы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приведения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29.10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Формулы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приведения</w:t>
            </w:r>
            <w:proofErr w:type="spellEnd"/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29.10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27 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Контрольная работа №2 по теме «Тригонометрические функции. </w:t>
            </w:r>
            <w:proofErr w:type="spellStart"/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>Формулы</w:t>
            </w:r>
            <w:proofErr w:type="spellEnd"/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>приведение</w:t>
            </w:r>
            <w:proofErr w:type="spellEnd"/>
            <w:proofErr w:type="gramStart"/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1.11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rPr>
          <w:trHeight w:val="218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Функция у = </w:t>
            </w:r>
            <w:r w:rsidRPr="002936F8">
              <w:rPr>
                <w:rFonts w:ascii="Times New Roman" w:eastAsia="Times New Roman" w:hAnsi="Times New Roman"/>
                <w:iCs/>
                <w:sz w:val="24"/>
                <w:szCs w:val="24"/>
                <w:lang w:val="ru-RU"/>
              </w:rPr>
              <w:t xml:space="preserve"> </w:t>
            </w: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sin</w:t>
            </w:r>
            <w:proofErr w:type="gramStart"/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х</w:t>
            </w:r>
            <w:proofErr w:type="gramEnd"/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, ее свойства и график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12.11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Функция у =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sinx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, ее свойства и график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12.11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Функция у =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cosx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 ,ее свойства и график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15.11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Функция у= 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cosx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, ее свойства и график.  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19.11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Периодичность функций у =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sinx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 , </w:t>
            </w: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y</w:t>
            </w: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=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cosx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19.11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Преобразование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графиков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тригонометрических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функций</w:t>
            </w:r>
            <w:proofErr w:type="spellEnd"/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22.11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Преобразование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графиков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тригонометрических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функций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26.11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ru-RU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Функцияя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у =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tq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, </w:t>
            </w: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y</w:t>
            </w: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= 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ctq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,их свойства и графики.  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26.11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ru-RU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Функцияя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у =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tq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, </w:t>
            </w: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y</w:t>
            </w: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= 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ctq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,их свойства и графики. 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29.11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ru-RU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Функцияя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у =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tq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, </w:t>
            </w: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y</w:t>
            </w: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= 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ctq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,их свойства и графики.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3.12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Контрольная работа №3 по теме «Тригонометрические функции»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3.12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>Глава</w:t>
            </w:r>
            <w:proofErr w:type="spellEnd"/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№3.Тригонометрические </w:t>
            </w:r>
            <w:proofErr w:type="spellStart"/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>уравнения</w:t>
            </w:r>
            <w:proofErr w:type="spellEnd"/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Арккосинус и решение уравнения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cos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t</w:t>
            </w: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= а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6.12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Арккосинус и решение уравнения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cos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t</w:t>
            </w: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= а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10.12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Арксинус и решение уравнения </w:t>
            </w: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sin</w:t>
            </w: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t</w:t>
            </w: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= а</w:t>
            </w:r>
          </w:p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10.12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Арксинус и решение уравнения </w:t>
            </w: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sin</w:t>
            </w: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t</w:t>
            </w: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= а. 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13.12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Арктангенс и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арккотангенс</w:t>
            </w:r>
            <w:proofErr w:type="gramStart"/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.Р</w:t>
            </w:r>
            <w:proofErr w:type="gramEnd"/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ешение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уравнений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tq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 </w:t>
            </w: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=</w:t>
            </w: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a</w:t>
            </w: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, 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ctq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=  </w:t>
            </w: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a</w:t>
            </w: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17.12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Тригонометрические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уравнения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17.12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Тригонометрические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уравнения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20.12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Тригонометрические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уравнения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24.12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Тригонометрические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уравнения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24.12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Контрольная работа №4 по теме  «Тригонометрические уравнения»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27.12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>Глава</w:t>
            </w:r>
            <w:proofErr w:type="spellEnd"/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№4 </w:t>
            </w:r>
            <w:proofErr w:type="spellStart"/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>Преобразование</w:t>
            </w:r>
            <w:proofErr w:type="spellEnd"/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>тригонометрических</w:t>
            </w:r>
            <w:proofErr w:type="spellEnd"/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>выражений</w:t>
            </w:r>
            <w:proofErr w:type="spellEnd"/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Синус и косинус суммы и разности  аргументов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10.01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Синус и косинус суммы и разности  аргументов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14.01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Синус и косинус суммы и разности  аргументов. 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14.01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Синус и косинус суммы и разности  аргументов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17.01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Тангенс суммы и разности аргументов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21.01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Тангенс суммы и разности аргументов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21.01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Формулы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двойного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аргумента</w:t>
            </w:r>
            <w:proofErr w:type="spellEnd"/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24.01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Формулы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двойного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аргумента</w:t>
            </w:r>
            <w:proofErr w:type="spellEnd"/>
          </w:p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24.01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Формулы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двойного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аргумента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28.01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Формулы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двойного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аргумента</w:t>
            </w:r>
            <w:proofErr w:type="spellEnd"/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31.01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Преобразование сумм тригонометрических функций в произведение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4.02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Преобразование сумм тригонометрических функций в произведение. 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4.02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Преобразование сумм тригонометрических функций в произведение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7.02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Контрольная работа №5 по теме «Преобразование тригонометрических выражений»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11.02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Преобразование произведений тригонометрических функций  в суммы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11,02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Преобразование произведений тригонометрических функций  в суммы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14.02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>Глава</w:t>
            </w:r>
            <w:proofErr w:type="spellEnd"/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№5.Производная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Числовые последовательности и их свойства.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Предел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последовательности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18.02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Числовые последовательности и их свойства.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Предел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последовательности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18.02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Сумма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бесконечной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геометрической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прогрессии</w:t>
            </w:r>
            <w:proofErr w:type="spellEnd"/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21.02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Сумма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бесконечной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геометрической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прогрессии</w:t>
            </w:r>
            <w:proofErr w:type="spellEnd"/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25.02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Предел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функции</w:t>
            </w:r>
            <w:proofErr w:type="spellEnd"/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25.02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Предел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функции</w:t>
            </w:r>
            <w:proofErr w:type="spellEnd"/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28.02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Предел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функции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4.03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Определение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производной</w:t>
            </w:r>
            <w:proofErr w:type="spellEnd"/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4.03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Определение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производной</w:t>
            </w:r>
            <w:proofErr w:type="spellEnd"/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7.03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Определение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производной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11.03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Вычисление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производных</w:t>
            </w:r>
            <w:proofErr w:type="spellEnd"/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11.03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Вычисление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производных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14.03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Вычисление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производных</w:t>
            </w:r>
            <w:proofErr w:type="spellEnd"/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18.03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Контрольная работа №6 по теме «Правила и формулы отыскания производных»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18.03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Уравнение касательной к графику функции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21.03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Уравнение касательной к графику функции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1.04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Применение производной для  исследований функций на монотонность и экстремумы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1.04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Применение производной для  исследований функций на монотонность и экстремумы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4.04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Применение производной для  исследований функций на монотонность и экстремумы. 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8.04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Построение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графиков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функций</w:t>
            </w:r>
            <w:proofErr w:type="spellEnd"/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8.04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Построение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графиков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функций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11.04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Построение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графиков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функций</w:t>
            </w:r>
            <w:proofErr w:type="spellEnd"/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15.04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Контрольная работа №7 по теме «Применение производной для исследований функций на монотонность и экстремумы, построение графиков функций»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15.04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Применение производной для отыскания наибольшего и наименьшего значений непрерывной функции на промежутке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18.04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Применение производной для отыскания наибольшего и наименьшего значений непрерывной функции на промежутке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22.04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Применение производной для отыскания наибольшего и наименьшего значений непрерывной функции на промежутке. 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22.04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Задачи на отыскание наибольших и наименьших значений величин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25.04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Задачи на отыскание наибольших и наименьших значений величин. 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29.04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Задачи на отыскание наибольших и наименьших значений величин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29.04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Контрольная работа №8 по теме «Производная»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6.05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>Повторение</w:t>
            </w:r>
            <w:proofErr w:type="spellEnd"/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Свойства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функций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Повторение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6.05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Тригонометрические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функции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Повторение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13.05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Преобразования графиков тригонометрических функций. Повторение.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13.05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Тригонометрические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уравнения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Повторение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16.05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99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>Административная</w:t>
            </w:r>
            <w:proofErr w:type="spellEnd"/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>контрольная</w:t>
            </w:r>
            <w:proofErr w:type="spellEnd"/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</w:rPr>
              <w:t>20.05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Преобразование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тригонометрических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выражений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Повторение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20.05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Вычисление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производных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Повторение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23.05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Вычисление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производных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Повторение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27.05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</w:tbl>
    <w:p w:rsidR="002936F8" w:rsidRPr="002936F8" w:rsidRDefault="002936F8" w:rsidP="002936F8">
      <w:pPr>
        <w:spacing w:after="0" w:line="240" w:lineRule="auto"/>
        <w:rPr>
          <w:rFonts w:ascii="Calibri" w:eastAsia="Times New Roman" w:hAnsi="Calibri" w:cs="Times New Roman"/>
          <w:i/>
          <w:iCs/>
          <w:sz w:val="24"/>
          <w:szCs w:val="24"/>
          <w:lang w:bidi="en-US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936F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Контрольные работы  по математике </w:t>
      </w:r>
      <w:proofErr w:type="gramStart"/>
      <w:r w:rsidRPr="002936F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(  </w:t>
      </w:r>
      <w:proofErr w:type="gramEnd"/>
      <w:r w:rsidRPr="002936F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 алгебре и началам математического  анализа в 10 классе)</w:t>
      </w:r>
    </w:p>
    <w:p w:rsidR="002936F8" w:rsidRPr="002936F8" w:rsidRDefault="002936F8" w:rsidP="002936F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1"/>
        <w:tblW w:w="966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815"/>
        <w:gridCol w:w="5290"/>
        <w:gridCol w:w="1095"/>
        <w:gridCol w:w="1166"/>
        <w:gridCol w:w="1294"/>
      </w:tblGrid>
      <w:tr w:rsidR="002936F8" w:rsidRPr="002936F8" w:rsidTr="002936F8">
        <w:trPr>
          <w:trHeight w:val="300"/>
        </w:trPr>
        <w:tc>
          <w:tcPr>
            <w:tcW w:w="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№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52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Тема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Количество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Дата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проведения</w:t>
            </w:r>
            <w:proofErr w:type="spellEnd"/>
          </w:p>
        </w:tc>
      </w:tr>
      <w:tr w:rsidR="002936F8" w:rsidRPr="002936F8" w:rsidTr="002936F8">
        <w:trPr>
          <w:trHeight w:val="285"/>
        </w:trPr>
        <w:tc>
          <w:tcPr>
            <w:tcW w:w="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52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0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План</w:t>
            </w:r>
            <w:proofErr w:type="spellEnd"/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Факт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Контрольная работа №1 по теме  «Числовые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функции</w:t>
            </w:r>
            <w:proofErr w:type="gramStart"/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.Ч</w:t>
            </w:r>
            <w:proofErr w:type="gramEnd"/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исловая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окружность.»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 xml:space="preserve">27 </w:t>
            </w:r>
          </w:p>
        </w:tc>
        <w:tc>
          <w:tcPr>
            <w:tcW w:w="5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Контрольная работа №2 по теме «Тригонометрические </w:t>
            </w:r>
            <w:proofErr w:type="spellStart"/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функции</w:t>
            </w:r>
            <w:proofErr w:type="gramStart"/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.Ф</w:t>
            </w:r>
            <w:proofErr w:type="gramEnd"/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ормулы</w:t>
            </w:r>
            <w:proofErr w:type="spellEnd"/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приведение.»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5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Контрольная работа №3 по теме «Тригонометрические функции»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5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Контрольная работа №4 по теме  «Тригонометрические уравнения»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5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Контрольная работа №5 по теме «Преобразование тригонометрических выражений»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5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Контрольная работа №6 по теме «Правила и формулы отыскания производных»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5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Контрольная работа №7 по теме «Применение производной для исследований функций на монотонность и экстремумы, построение графиков функций»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5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Контрольная работа №8 по теме «Производная»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36F8" w:rsidRPr="002936F8" w:rsidTr="002936F8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</w:pPr>
          </w:p>
        </w:tc>
        <w:tc>
          <w:tcPr>
            <w:tcW w:w="5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</w:pPr>
            <w:proofErr w:type="spellStart"/>
            <w:r w:rsidRPr="002936F8"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>Административная</w:t>
            </w:r>
            <w:proofErr w:type="spellEnd"/>
            <w:r w:rsidRPr="002936F8"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>контрольная</w:t>
            </w:r>
            <w:proofErr w:type="spellEnd"/>
            <w:r w:rsidRPr="002936F8"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 xml:space="preserve"> </w:t>
            </w:r>
            <w:proofErr w:type="spellStart"/>
            <w:r w:rsidRPr="002936F8"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>работа</w:t>
            </w:r>
            <w:proofErr w:type="spellEnd"/>
            <w:r w:rsidRPr="002936F8"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>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</w:pPr>
            <w:r w:rsidRPr="002936F8"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>1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</w:pP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F8" w:rsidRPr="002936F8" w:rsidRDefault="002936F8" w:rsidP="002936F8">
            <w:pPr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</w:pPr>
          </w:p>
        </w:tc>
      </w:tr>
    </w:tbl>
    <w:p w:rsidR="002936F8" w:rsidRPr="002936F8" w:rsidRDefault="002936F8" w:rsidP="002936F8">
      <w:pPr>
        <w:spacing w:after="0" w:line="240" w:lineRule="auto"/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tabs>
          <w:tab w:val="left" w:pos="41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936F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Требования к уровню подготовки </w:t>
      </w:r>
      <w:proofErr w:type="gramStart"/>
      <w:r w:rsidRPr="002936F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обучающихся</w:t>
      </w:r>
      <w:proofErr w:type="gramEnd"/>
      <w:r w:rsidRPr="002936F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</w:p>
    <w:p w:rsidR="002936F8" w:rsidRPr="002936F8" w:rsidRDefault="002936F8" w:rsidP="002936F8">
      <w:pPr>
        <w:tabs>
          <w:tab w:val="left" w:pos="41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936F8" w:rsidRPr="002936F8" w:rsidRDefault="002936F8" w:rsidP="002936F8">
      <w:pPr>
        <w:tabs>
          <w:tab w:val="left" w:pos="411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изучения математики на базовом уровне  обучающийся должен </w:t>
      </w:r>
      <w:r w:rsidRPr="002936F8">
        <w:rPr>
          <w:rFonts w:ascii="Times New Roman" w:eastAsia="Times New Roman" w:hAnsi="Times New Roman" w:cs="Times New Roman"/>
          <w:sz w:val="32"/>
          <w:szCs w:val="32"/>
          <w:lang w:eastAsia="ru-RU"/>
        </w:rPr>
        <w:t>знать/понимать</w:t>
      </w:r>
      <w:proofErr w:type="gramStart"/>
      <w:r w:rsidRPr="002936F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:</w:t>
      </w:r>
      <w:proofErr w:type="gramEnd"/>
    </w:p>
    <w:p w:rsidR="002936F8" w:rsidRPr="002936F8" w:rsidRDefault="002936F8" w:rsidP="002936F8">
      <w:pPr>
        <w:tabs>
          <w:tab w:val="left" w:pos="41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-значение математической науки для решения задач, возникающих в теории и практике; широту и в то же время ограниченность применения математических методов к анализу и исследованию процессов и явлений в природе и обществе; </w:t>
      </w:r>
    </w:p>
    <w:p w:rsidR="002936F8" w:rsidRPr="002936F8" w:rsidRDefault="002936F8" w:rsidP="002936F8">
      <w:pPr>
        <w:tabs>
          <w:tab w:val="left" w:pos="41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>-значение практики и вопросов</w:t>
      </w:r>
      <w:proofErr w:type="gramStart"/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возникающих в самой математике для формирования и развития самой математической науки;</w:t>
      </w:r>
    </w:p>
    <w:p w:rsidR="002936F8" w:rsidRPr="002936F8" w:rsidRDefault="002936F8" w:rsidP="002936F8">
      <w:pPr>
        <w:tabs>
          <w:tab w:val="left" w:pos="41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историю развития понятия числа, создания математического анализа</w:t>
      </w:r>
      <w:proofErr w:type="gramStart"/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;  </w:t>
      </w:r>
      <w:proofErr w:type="gramEnd"/>
    </w:p>
    <w:p w:rsidR="002936F8" w:rsidRPr="002936F8" w:rsidRDefault="002936F8" w:rsidP="002936F8">
      <w:pPr>
        <w:tabs>
          <w:tab w:val="left" w:pos="41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>-универсальный характер законов логики математических рассуждений, их применимость во всех областях человеческой деятельности;</w:t>
      </w:r>
    </w:p>
    <w:p w:rsidR="002936F8" w:rsidRPr="002936F8" w:rsidRDefault="002936F8" w:rsidP="002936F8">
      <w:pPr>
        <w:tabs>
          <w:tab w:val="left" w:pos="41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>-вероятностный характер различных процессов окружающего мира;</w:t>
      </w:r>
    </w:p>
    <w:p w:rsidR="002936F8" w:rsidRPr="002936F8" w:rsidRDefault="002936F8" w:rsidP="002936F8">
      <w:pPr>
        <w:tabs>
          <w:tab w:val="left" w:pos="41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АЛГЕБРА</w:t>
      </w:r>
    </w:p>
    <w:p w:rsidR="002936F8" w:rsidRPr="002936F8" w:rsidRDefault="002936F8" w:rsidP="002936F8">
      <w:pPr>
        <w:tabs>
          <w:tab w:val="left" w:pos="41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Уметь:</w:t>
      </w:r>
    </w:p>
    <w:p w:rsidR="002936F8" w:rsidRPr="002936F8" w:rsidRDefault="002936F8" w:rsidP="002936F8">
      <w:pPr>
        <w:tabs>
          <w:tab w:val="left" w:pos="41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>-выполнять арифметические действия, сочетая устные и письменные приемы, применение вычислительных устройств; находить значения корня натуральной степени, степени с рациональным показателем</w:t>
      </w:r>
      <w:proofErr w:type="gramStart"/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логарифма, используя при необходимости вычислительные устройства; пользоваться оценкой и прикидкой при практических расчетах;</w:t>
      </w:r>
    </w:p>
    <w:p w:rsidR="002936F8" w:rsidRPr="002936F8" w:rsidRDefault="002936F8" w:rsidP="002936F8">
      <w:pPr>
        <w:tabs>
          <w:tab w:val="left" w:pos="41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-проводить по известным формулам и правилам преобразования буквенных выражений</w:t>
      </w:r>
      <w:proofErr w:type="gramStart"/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включающих степени, радикалы,   тригонометрические функции;</w:t>
      </w:r>
    </w:p>
    <w:p w:rsidR="002936F8" w:rsidRPr="002936F8" w:rsidRDefault="002936F8" w:rsidP="002936F8">
      <w:pPr>
        <w:tabs>
          <w:tab w:val="left" w:pos="41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>-вычислять значения числовых и буквенных выражений</w:t>
      </w:r>
      <w:proofErr w:type="gramStart"/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осуществляя необходимые подстановки и преобразования;</w:t>
      </w:r>
    </w:p>
    <w:p w:rsidR="002936F8" w:rsidRPr="002936F8" w:rsidRDefault="002936F8" w:rsidP="002936F8">
      <w:pPr>
        <w:tabs>
          <w:tab w:val="left" w:pos="41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>-использовать приобретенные знания и умения в практической деятельности и повседневной жизни;</w:t>
      </w:r>
    </w:p>
    <w:p w:rsidR="002936F8" w:rsidRPr="002936F8" w:rsidRDefault="002936F8" w:rsidP="002936F8">
      <w:pPr>
        <w:tabs>
          <w:tab w:val="left" w:pos="41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>-для практических расчетов по формулам</w:t>
      </w:r>
      <w:proofErr w:type="gramStart"/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включая формулы , содержащие</w:t>
      </w:r>
    </w:p>
    <w:p w:rsidR="002936F8" w:rsidRPr="002936F8" w:rsidRDefault="002936F8" w:rsidP="002936F8">
      <w:pPr>
        <w:tabs>
          <w:tab w:val="left" w:pos="41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степени, радикалы  и тригонометрические функции, используя при необходимости справочные материалы и простейшие вычислительные устройства;</w:t>
      </w:r>
    </w:p>
    <w:p w:rsidR="002936F8" w:rsidRPr="002936F8" w:rsidRDefault="002936F8" w:rsidP="002936F8">
      <w:pPr>
        <w:tabs>
          <w:tab w:val="left" w:pos="41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ФУНКЦИИ И ГРАФИКИ</w:t>
      </w:r>
    </w:p>
    <w:p w:rsidR="002936F8" w:rsidRPr="002936F8" w:rsidRDefault="002936F8" w:rsidP="002936F8">
      <w:pPr>
        <w:tabs>
          <w:tab w:val="left" w:pos="41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Уметь:</w:t>
      </w:r>
    </w:p>
    <w:p w:rsidR="002936F8" w:rsidRPr="002936F8" w:rsidRDefault="002936F8" w:rsidP="002936F8">
      <w:pPr>
        <w:tabs>
          <w:tab w:val="left" w:pos="41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>-определять значение функции по значению аргумента при различных способах задания функции;</w:t>
      </w:r>
    </w:p>
    <w:p w:rsidR="002936F8" w:rsidRPr="002936F8" w:rsidRDefault="002936F8" w:rsidP="002936F8">
      <w:pPr>
        <w:tabs>
          <w:tab w:val="left" w:pos="41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>-строить графики, изученных функций;</w:t>
      </w:r>
    </w:p>
    <w:p w:rsidR="002936F8" w:rsidRPr="002936F8" w:rsidRDefault="002936F8" w:rsidP="002936F8">
      <w:pPr>
        <w:tabs>
          <w:tab w:val="left" w:pos="41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>-описывать по графику и в простейших случаях по формуле поведение и свойства функций, находить по графику функции наибольшее и наименьшее значения функции;</w:t>
      </w:r>
    </w:p>
    <w:p w:rsidR="002936F8" w:rsidRPr="002936F8" w:rsidRDefault="002936F8" w:rsidP="002936F8">
      <w:pPr>
        <w:tabs>
          <w:tab w:val="left" w:pos="41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>-решать уравнения</w:t>
      </w:r>
      <w:proofErr w:type="gramStart"/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простейшие системы уравнений, используя свойства функций и их графиков ;</w:t>
      </w:r>
    </w:p>
    <w:p w:rsidR="002936F8" w:rsidRPr="002936F8" w:rsidRDefault="002936F8" w:rsidP="002936F8">
      <w:pPr>
        <w:tabs>
          <w:tab w:val="left" w:pos="41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>-использовать приобретенные знания и умения в практической деятельности и повседневной жизни;</w:t>
      </w:r>
    </w:p>
    <w:p w:rsidR="002936F8" w:rsidRPr="002936F8" w:rsidRDefault="002936F8" w:rsidP="002936F8">
      <w:pPr>
        <w:tabs>
          <w:tab w:val="left" w:pos="41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>-для описания с помощью функций различных зависимостей, преставления их графически, интерпретации графиков</w:t>
      </w:r>
      <w:proofErr w:type="gramStart"/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2936F8" w:rsidRPr="002936F8" w:rsidRDefault="002936F8" w:rsidP="002936F8">
      <w:pPr>
        <w:tabs>
          <w:tab w:val="left" w:pos="41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НАЧАЛА МАТЕМАТИЧЕСКОГО АНАЛИЗА</w:t>
      </w:r>
    </w:p>
    <w:p w:rsidR="002936F8" w:rsidRPr="002936F8" w:rsidRDefault="002936F8" w:rsidP="002936F8">
      <w:pPr>
        <w:tabs>
          <w:tab w:val="left" w:pos="41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Уметь:</w:t>
      </w:r>
    </w:p>
    <w:p w:rsidR="002936F8" w:rsidRPr="002936F8" w:rsidRDefault="002936F8" w:rsidP="002936F8">
      <w:pPr>
        <w:tabs>
          <w:tab w:val="left" w:pos="41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-вычислять производные   элементарных функций, используя справочные материалы;</w:t>
      </w:r>
    </w:p>
    <w:p w:rsidR="002936F8" w:rsidRPr="002936F8" w:rsidRDefault="002936F8" w:rsidP="002936F8">
      <w:pPr>
        <w:tabs>
          <w:tab w:val="left" w:pos="41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>-исследовать в простейших случаях функции на монотонность, находить наибольшее и наименьшее значения функций, строить графики многочленов и простейших рациональных функций с использованием аппарата математического анализа;</w:t>
      </w:r>
    </w:p>
    <w:p w:rsidR="002936F8" w:rsidRPr="002936F8" w:rsidRDefault="002936F8" w:rsidP="002936F8">
      <w:pPr>
        <w:tabs>
          <w:tab w:val="left" w:pos="41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936F8" w:rsidRPr="002936F8" w:rsidRDefault="002936F8" w:rsidP="002936F8">
      <w:pPr>
        <w:tabs>
          <w:tab w:val="left" w:pos="41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>-использовать приобретенные знания в практической деятельности и повседневной жизни;</w:t>
      </w:r>
    </w:p>
    <w:p w:rsidR="002936F8" w:rsidRPr="002936F8" w:rsidRDefault="002936F8" w:rsidP="002936F8">
      <w:pPr>
        <w:tabs>
          <w:tab w:val="left" w:pos="41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>-для решения прикладных задач, в том числе социально-экономических и физических, на наибольшие и наименьшие значения, на нахождение скорости и ускорения;</w:t>
      </w:r>
    </w:p>
    <w:p w:rsidR="002936F8" w:rsidRPr="002936F8" w:rsidRDefault="002936F8" w:rsidP="002936F8">
      <w:pPr>
        <w:tabs>
          <w:tab w:val="left" w:pos="41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УРАВНЕНИЯ И НЕРАВЕНСТВА</w:t>
      </w:r>
    </w:p>
    <w:p w:rsidR="002936F8" w:rsidRPr="002936F8" w:rsidRDefault="002936F8" w:rsidP="002936F8">
      <w:pPr>
        <w:tabs>
          <w:tab w:val="left" w:pos="41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Уметь:</w:t>
      </w:r>
    </w:p>
    <w:p w:rsidR="002936F8" w:rsidRPr="002936F8" w:rsidRDefault="002936F8" w:rsidP="002936F8">
      <w:pPr>
        <w:tabs>
          <w:tab w:val="left" w:pos="41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>-решать рациональные,  простейшие тригонометрические уравнения, их системы</w:t>
      </w:r>
      <w:proofErr w:type="gramStart"/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2936F8" w:rsidRPr="002936F8" w:rsidRDefault="002936F8" w:rsidP="002936F8">
      <w:pPr>
        <w:tabs>
          <w:tab w:val="left" w:pos="41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составлять уравнения и неравенства по  условию задачи</w:t>
      </w:r>
      <w:proofErr w:type="gramStart"/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2936F8" w:rsidRPr="002936F8" w:rsidRDefault="002936F8" w:rsidP="002936F8">
      <w:pPr>
        <w:tabs>
          <w:tab w:val="left" w:pos="41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>-использовать для приближенного решения уравнений и неравен</w:t>
      </w:r>
      <w:proofErr w:type="gramStart"/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  гр</w:t>
      </w:r>
      <w:proofErr w:type="gramEnd"/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>афический метод;</w:t>
      </w:r>
    </w:p>
    <w:p w:rsidR="002936F8" w:rsidRPr="002936F8" w:rsidRDefault="002936F8" w:rsidP="002936F8">
      <w:pPr>
        <w:tabs>
          <w:tab w:val="left" w:pos="41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-изображать на координатной плоскости множества решений простейших уравнений и их систем; </w:t>
      </w:r>
    </w:p>
    <w:p w:rsidR="002936F8" w:rsidRPr="002936F8" w:rsidRDefault="002936F8" w:rsidP="002936F8">
      <w:pPr>
        <w:tabs>
          <w:tab w:val="left" w:pos="41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>-использовать приобретенные знания и умения в практической деятельности и повседневной жизни:  для построения и  исследования простейших математических моделей,</w:t>
      </w:r>
    </w:p>
    <w:p w:rsidR="002936F8" w:rsidRPr="002936F8" w:rsidRDefault="002936F8" w:rsidP="002936F8">
      <w:pPr>
        <w:tabs>
          <w:tab w:val="left" w:pos="41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ЭЛЕМЕНТЫ КОМБИНАТОРИКИ</w:t>
      </w:r>
      <w:proofErr w:type="gramStart"/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СТАТИСТИКИ И ТЕОРИИ ВЕРОЯТНОСТЕЙ</w:t>
      </w:r>
    </w:p>
    <w:p w:rsidR="002936F8" w:rsidRPr="002936F8" w:rsidRDefault="002936F8" w:rsidP="002936F8">
      <w:pPr>
        <w:tabs>
          <w:tab w:val="left" w:pos="41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Уметь:</w:t>
      </w:r>
    </w:p>
    <w:p w:rsidR="002936F8" w:rsidRPr="002936F8" w:rsidRDefault="002936F8" w:rsidP="002936F8">
      <w:pPr>
        <w:tabs>
          <w:tab w:val="left" w:pos="41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>-Решать простейшие комбинаторные  задачи методом перебора, а также с использованием известных формул;</w:t>
      </w:r>
    </w:p>
    <w:p w:rsidR="002936F8" w:rsidRPr="002936F8" w:rsidRDefault="002936F8" w:rsidP="002936F8">
      <w:pPr>
        <w:tabs>
          <w:tab w:val="left" w:pos="41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>-вычислять в простейших случаях  вероятности событий на основе подсчета числа исходов;</w:t>
      </w:r>
    </w:p>
    <w:p w:rsidR="002936F8" w:rsidRPr="002936F8" w:rsidRDefault="002936F8" w:rsidP="002936F8">
      <w:pPr>
        <w:tabs>
          <w:tab w:val="left" w:pos="41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приобретенные знания и умения в практической  деятельности и повседневной жизни </w:t>
      </w:r>
      <w:proofErr w:type="gramStart"/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936F8" w:rsidRPr="002936F8" w:rsidRDefault="002936F8" w:rsidP="002936F8">
      <w:pPr>
        <w:tabs>
          <w:tab w:val="left" w:pos="41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>-анализа реальных числовых данных, представленных в виде диаграмм, графиков;</w:t>
      </w:r>
    </w:p>
    <w:p w:rsidR="002936F8" w:rsidRPr="002936F8" w:rsidRDefault="002936F8" w:rsidP="002936F8">
      <w:pPr>
        <w:tabs>
          <w:tab w:val="left" w:pos="41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F8">
        <w:rPr>
          <w:rFonts w:ascii="Times New Roman" w:eastAsia="Times New Roman" w:hAnsi="Times New Roman" w:cs="Times New Roman"/>
          <w:sz w:val="28"/>
          <w:szCs w:val="28"/>
          <w:lang w:eastAsia="ru-RU"/>
        </w:rPr>
        <w:t>-анализа информации статистического характера.</w:t>
      </w:r>
    </w:p>
    <w:p w:rsidR="002936F8" w:rsidRPr="002936F8" w:rsidRDefault="002936F8" w:rsidP="002936F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F8" w:rsidRPr="002936F8" w:rsidRDefault="002936F8" w:rsidP="002936F8">
      <w:pPr>
        <w:widowControl w:val="0"/>
        <w:spacing w:after="180" w:line="230" w:lineRule="exact"/>
        <w:ind w:left="120" w:firstLine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36F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Учебно - методическое обеспечение</w:t>
      </w:r>
    </w:p>
    <w:p w:rsidR="002936F8" w:rsidRPr="002936F8" w:rsidRDefault="002936F8" w:rsidP="002936F8">
      <w:pPr>
        <w:widowControl w:val="0"/>
        <w:spacing w:after="180" w:line="230" w:lineRule="exact"/>
        <w:ind w:left="120" w:firstLine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36F8" w:rsidRPr="002936F8" w:rsidRDefault="002936F8" w:rsidP="002936F8">
      <w:pPr>
        <w:widowControl w:val="0"/>
        <w:numPr>
          <w:ilvl w:val="0"/>
          <w:numId w:val="6"/>
        </w:numPr>
        <w:tabs>
          <w:tab w:val="left" w:pos="701"/>
        </w:tabs>
        <w:spacing w:after="0" w:line="269" w:lineRule="exact"/>
        <w:ind w:left="120" w:righ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36F8">
        <w:rPr>
          <w:rFonts w:ascii="Times New Roman" w:eastAsia="Batang" w:hAnsi="Times New Roman" w:cs="Times New Roman"/>
          <w:i/>
          <w:iCs/>
          <w:color w:val="000000"/>
          <w:spacing w:val="-10"/>
          <w:sz w:val="28"/>
          <w:szCs w:val="28"/>
          <w:shd w:val="clear" w:color="auto" w:fill="FFFFFF"/>
        </w:rPr>
        <w:t>Мордкович, A. Г.</w:t>
      </w:r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Алгебра и начала анализа. 10—11 классы</w:t>
      </w:r>
      <w:proofErr w:type="gramStart"/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учебник / А. </w:t>
      </w:r>
      <w:proofErr w:type="spellStart"/>
      <w:r w:rsidRPr="002936F8">
        <w:rPr>
          <w:rFonts w:ascii="Times New Roman" w:eastAsia="Times New Roman" w:hAnsi="Times New Roman" w:cs="Times New Roman"/>
          <w:sz w:val="28"/>
          <w:szCs w:val="28"/>
        </w:rPr>
        <w:t>Г.Мордхович</w:t>
      </w:r>
      <w:proofErr w:type="spellEnd"/>
      <w:r w:rsidRPr="002936F8">
        <w:rPr>
          <w:rFonts w:ascii="Times New Roman" w:eastAsia="Times New Roman" w:hAnsi="Times New Roman" w:cs="Times New Roman"/>
          <w:sz w:val="28"/>
          <w:szCs w:val="28"/>
        </w:rPr>
        <w:t>. - М. : Мнемозина, 2012г</w:t>
      </w:r>
      <w:proofErr w:type="gramStart"/>
      <w:r w:rsidRPr="002936F8">
        <w:rPr>
          <w:rFonts w:ascii="Times New Roman" w:eastAsia="Times New Roman" w:hAnsi="Times New Roman" w:cs="Times New Roman"/>
          <w:sz w:val="28"/>
          <w:szCs w:val="28"/>
        </w:rPr>
        <w:t>..</w:t>
      </w:r>
      <w:proofErr w:type="gramEnd"/>
    </w:p>
    <w:p w:rsidR="002936F8" w:rsidRPr="002936F8" w:rsidRDefault="002936F8" w:rsidP="002936F8">
      <w:pPr>
        <w:widowControl w:val="0"/>
        <w:numPr>
          <w:ilvl w:val="0"/>
          <w:numId w:val="6"/>
        </w:numPr>
        <w:tabs>
          <w:tab w:val="left" w:pos="715"/>
        </w:tabs>
        <w:spacing w:after="0" w:line="269" w:lineRule="exact"/>
        <w:ind w:left="120" w:righ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36F8">
        <w:rPr>
          <w:rFonts w:ascii="Times New Roman" w:eastAsia="Batang" w:hAnsi="Times New Roman" w:cs="Times New Roman"/>
          <w:i/>
          <w:iCs/>
          <w:color w:val="000000"/>
          <w:spacing w:val="-10"/>
          <w:sz w:val="28"/>
          <w:szCs w:val="28"/>
          <w:shd w:val="clear" w:color="auto" w:fill="FFFFFF"/>
        </w:rPr>
        <w:t>Мордкович, А. Г.</w:t>
      </w:r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Алгебра и начала анализа. 10-11 классы</w:t>
      </w:r>
      <w:proofErr w:type="gramStart"/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задачник / А. Г. Мордкович, Т. Н. </w:t>
      </w:r>
      <w:proofErr w:type="spellStart"/>
      <w:r w:rsidRPr="002936F8">
        <w:rPr>
          <w:rFonts w:ascii="Times New Roman" w:eastAsia="Times New Roman" w:hAnsi="Times New Roman" w:cs="Times New Roman"/>
          <w:sz w:val="28"/>
          <w:szCs w:val="28"/>
        </w:rPr>
        <w:t>Мишустина</w:t>
      </w:r>
      <w:proofErr w:type="spellEnd"/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, Е. Е. </w:t>
      </w:r>
      <w:proofErr w:type="spellStart"/>
      <w:r w:rsidRPr="002936F8">
        <w:rPr>
          <w:rFonts w:ascii="Times New Roman" w:eastAsia="Times New Roman" w:hAnsi="Times New Roman" w:cs="Times New Roman"/>
          <w:sz w:val="28"/>
          <w:szCs w:val="28"/>
        </w:rPr>
        <w:t>Тульчинская</w:t>
      </w:r>
      <w:proofErr w:type="spellEnd"/>
      <w:r w:rsidRPr="002936F8">
        <w:rPr>
          <w:rFonts w:ascii="Times New Roman" w:eastAsia="Times New Roman" w:hAnsi="Times New Roman" w:cs="Times New Roman"/>
          <w:sz w:val="28"/>
          <w:szCs w:val="28"/>
        </w:rPr>
        <w:t>. — М. Мнемозина, 2012г.</w:t>
      </w:r>
    </w:p>
    <w:p w:rsidR="002936F8" w:rsidRPr="002936F8" w:rsidRDefault="002936F8" w:rsidP="002936F8">
      <w:pPr>
        <w:widowControl w:val="0"/>
        <w:numPr>
          <w:ilvl w:val="0"/>
          <w:numId w:val="6"/>
        </w:numPr>
        <w:tabs>
          <w:tab w:val="left" w:pos="686"/>
        </w:tabs>
        <w:spacing w:after="0" w:line="269" w:lineRule="exact"/>
        <w:ind w:left="120" w:righ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36F8">
        <w:rPr>
          <w:rFonts w:ascii="Times New Roman" w:eastAsia="Batang" w:hAnsi="Times New Roman" w:cs="Times New Roman"/>
          <w:i/>
          <w:iCs/>
          <w:color w:val="000000"/>
          <w:spacing w:val="-10"/>
          <w:sz w:val="28"/>
          <w:szCs w:val="28"/>
          <w:shd w:val="clear" w:color="auto" w:fill="FFFFFF"/>
        </w:rPr>
        <w:t>Александрова, Л. А.</w:t>
      </w:r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Алгебра и начала анализа. 10 класс</w:t>
      </w:r>
      <w:proofErr w:type="gramStart"/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самостоятельные работы / Л</w:t>
      </w:r>
      <w:r w:rsidRPr="002936F8">
        <w:rPr>
          <w:rFonts w:ascii="Times New Roman" w:eastAsia="Batang" w:hAnsi="Times New Roman" w:cs="Times New Roman"/>
          <w:i/>
          <w:iCs/>
          <w:color w:val="000000"/>
          <w:spacing w:val="-10"/>
          <w:sz w:val="28"/>
          <w:szCs w:val="28"/>
          <w:shd w:val="clear" w:color="auto" w:fill="FFFFFF"/>
        </w:rPr>
        <w:t>.</w:t>
      </w:r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А. Алек</w:t>
      </w:r>
      <w:r w:rsidRPr="002936F8">
        <w:rPr>
          <w:rFonts w:ascii="Times New Roman" w:eastAsia="Times New Roman" w:hAnsi="Times New Roman" w:cs="Times New Roman"/>
          <w:sz w:val="28"/>
          <w:szCs w:val="28"/>
        </w:rPr>
        <w:softHyphen/>
        <w:t>сандрова. - М.</w:t>
      </w:r>
      <w:proofErr w:type="gramStart"/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Мнемозина, 2008.</w:t>
      </w:r>
    </w:p>
    <w:p w:rsidR="002936F8" w:rsidRPr="002936F8" w:rsidRDefault="002936F8" w:rsidP="002936F8">
      <w:pPr>
        <w:widowControl w:val="0"/>
        <w:numPr>
          <w:ilvl w:val="0"/>
          <w:numId w:val="6"/>
        </w:numPr>
        <w:tabs>
          <w:tab w:val="left" w:pos="706"/>
        </w:tabs>
        <w:spacing w:after="0" w:line="269" w:lineRule="exact"/>
        <w:ind w:left="120" w:righ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36F8">
        <w:rPr>
          <w:rFonts w:ascii="Times New Roman" w:eastAsia="Batang" w:hAnsi="Times New Roman" w:cs="Times New Roman"/>
          <w:i/>
          <w:iCs/>
          <w:color w:val="000000"/>
          <w:spacing w:val="-10"/>
          <w:sz w:val="28"/>
          <w:szCs w:val="28"/>
          <w:shd w:val="clear" w:color="auto" w:fill="FFFFFF"/>
        </w:rPr>
        <w:t>Мордкович А.Г.</w:t>
      </w:r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Алгебра и начала анализа. 10-11 классы</w:t>
      </w:r>
      <w:proofErr w:type="gramStart"/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контрольные работы / А. Г. Морд</w:t>
      </w:r>
      <w:r w:rsidRPr="002936F8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кович, Е. Е. </w:t>
      </w:r>
      <w:proofErr w:type="spellStart"/>
      <w:r w:rsidRPr="002936F8">
        <w:rPr>
          <w:rFonts w:ascii="Times New Roman" w:eastAsia="Times New Roman" w:hAnsi="Times New Roman" w:cs="Times New Roman"/>
          <w:sz w:val="28"/>
          <w:szCs w:val="28"/>
        </w:rPr>
        <w:t>Тульчинская</w:t>
      </w:r>
      <w:proofErr w:type="spellEnd"/>
      <w:r w:rsidRPr="002936F8">
        <w:rPr>
          <w:rFonts w:ascii="Times New Roman" w:eastAsia="Times New Roman" w:hAnsi="Times New Roman" w:cs="Times New Roman"/>
          <w:sz w:val="28"/>
          <w:szCs w:val="28"/>
        </w:rPr>
        <w:t>. - М.</w:t>
      </w:r>
      <w:proofErr w:type="gramStart"/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Мнемозина, 2008.</w:t>
      </w:r>
    </w:p>
    <w:p w:rsidR="002936F8" w:rsidRPr="002936F8" w:rsidRDefault="002936F8" w:rsidP="002936F8">
      <w:pPr>
        <w:widowControl w:val="0"/>
        <w:numPr>
          <w:ilvl w:val="0"/>
          <w:numId w:val="6"/>
        </w:numPr>
        <w:tabs>
          <w:tab w:val="left" w:pos="1819"/>
        </w:tabs>
        <w:spacing w:after="0" w:line="269" w:lineRule="exact"/>
        <w:ind w:left="120" w:righ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36F8">
        <w:rPr>
          <w:rFonts w:ascii="Times New Roman" w:eastAsia="Batang" w:hAnsi="Times New Roman" w:cs="Times New Roman"/>
          <w:i/>
          <w:iCs/>
          <w:color w:val="000000"/>
          <w:spacing w:val="-10"/>
          <w:sz w:val="28"/>
          <w:szCs w:val="28"/>
          <w:shd w:val="clear" w:color="auto" w:fill="FFFFFF"/>
        </w:rPr>
        <w:t xml:space="preserve"> </w:t>
      </w:r>
      <w:proofErr w:type="spellStart"/>
      <w:r w:rsidRPr="002936F8">
        <w:rPr>
          <w:rFonts w:ascii="Times New Roman" w:eastAsia="Batang" w:hAnsi="Times New Roman" w:cs="Times New Roman"/>
          <w:i/>
          <w:iCs/>
          <w:color w:val="000000"/>
          <w:spacing w:val="-10"/>
          <w:sz w:val="28"/>
          <w:szCs w:val="28"/>
          <w:shd w:val="clear" w:color="auto" w:fill="FFFFFF"/>
        </w:rPr>
        <w:t>Денищева</w:t>
      </w:r>
      <w:proofErr w:type="spellEnd"/>
      <w:r w:rsidRPr="002936F8">
        <w:rPr>
          <w:rFonts w:ascii="Times New Roman" w:eastAsia="Batang" w:hAnsi="Times New Roman" w:cs="Times New Roman"/>
          <w:i/>
          <w:iCs/>
          <w:color w:val="000000"/>
          <w:spacing w:val="-10"/>
          <w:sz w:val="28"/>
          <w:szCs w:val="28"/>
          <w:shd w:val="clear" w:color="auto" w:fill="FFFFFF"/>
        </w:rPr>
        <w:t>,</w:t>
      </w:r>
      <w:r w:rsidRPr="002936F8">
        <w:rPr>
          <w:rFonts w:ascii="Times New Roman" w:eastAsia="Batang" w:hAnsi="Times New Roman" w:cs="Times New Roman"/>
          <w:i/>
          <w:iCs/>
          <w:color w:val="000000"/>
          <w:spacing w:val="-10"/>
          <w:sz w:val="28"/>
          <w:szCs w:val="28"/>
          <w:shd w:val="clear" w:color="auto" w:fill="FFFFFF"/>
        </w:rPr>
        <w:tab/>
        <w:t>Л. О</w:t>
      </w:r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Алгебра и начала анализа. 10-11 классы</w:t>
      </w:r>
      <w:proofErr w:type="gramStart"/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тематические тесты и зачеты / Л. О. </w:t>
      </w:r>
      <w:proofErr w:type="spellStart"/>
      <w:r w:rsidRPr="002936F8">
        <w:rPr>
          <w:rFonts w:ascii="Times New Roman" w:eastAsia="Times New Roman" w:hAnsi="Times New Roman" w:cs="Times New Roman"/>
          <w:sz w:val="28"/>
          <w:szCs w:val="28"/>
        </w:rPr>
        <w:t>Денищева</w:t>
      </w:r>
      <w:proofErr w:type="spellEnd"/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, Т. А. </w:t>
      </w:r>
      <w:proofErr w:type="spellStart"/>
      <w:r w:rsidRPr="002936F8">
        <w:rPr>
          <w:rFonts w:ascii="Times New Roman" w:eastAsia="Times New Roman" w:hAnsi="Times New Roman" w:cs="Times New Roman"/>
          <w:sz w:val="28"/>
          <w:szCs w:val="28"/>
        </w:rPr>
        <w:t>Корешкова</w:t>
      </w:r>
      <w:proofErr w:type="spellEnd"/>
      <w:r w:rsidRPr="002936F8">
        <w:rPr>
          <w:rFonts w:ascii="Times New Roman" w:eastAsia="Times New Roman" w:hAnsi="Times New Roman" w:cs="Times New Roman"/>
          <w:sz w:val="28"/>
          <w:szCs w:val="28"/>
        </w:rPr>
        <w:t>. - М.</w:t>
      </w:r>
      <w:proofErr w:type="gramStart"/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Мнемозина, 2008.</w:t>
      </w:r>
    </w:p>
    <w:p w:rsidR="002936F8" w:rsidRPr="002936F8" w:rsidRDefault="002936F8" w:rsidP="002936F8">
      <w:pPr>
        <w:widowControl w:val="0"/>
        <w:numPr>
          <w:ilvl w:val="0"/>
          <w:numId w:val="6"/>
        </w:numPr>
        <w:tabs>
          <w:tab w:val="left" w:pos="696"/>
        </w:tabs>
        <w:spacing w:after="0" w:line="269" w:lineRule="exact"/>
        <w:ind w:left="120" w:righ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36F8">
        <w:rPr>
          <w:rFonts w:ascii="Times New Roman" w:eastAsia="Batang" w:hAnsi="Times New Roman" w:cs="Times New Roman"/>
          <w:i/>
          <w:iCs/>
          <w:color w:val="000000"/>
          <w:spacing w:val="-10"/>
          <w:sz w:val="28"/>
          <w:szCs w:val="28"/>
          <w:shd w:val="clear" w:color="auto" w:fill="FFFFFF"/>
        </w:rPr>
        <w:t>Математика.</w:t>
      </w:r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Подготовка к ЕГЭ-2007. Вступительные испытания / под ред. Ф. Ф. Лысен</w:t>
      </w:r>
      <w:r w:rsidRPr="002936F8">
        <w:rPr>
          <w:rFonts w:ascii="Times New Roman" w:eastAsia="Times New Roman" w:hAnsi="Times New Roman" w:cs="Times New Roman"/>
          <w:sz w:val="28"/>
          <w:szCs w:val="28"/>
        </w:rPr>
        <w:softHyphen/>
        <w:t>ко. - Ростов н/Д.</w:t>
      </w:r>
      <w:proofErr w:type="gramStart"/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Легион, 2006.</w:t>
      </w:r>
    </w:p>
    <w:p w:rsidR="002936F8" w:rsidRPr="002936F8" w:rsidRDefault="002936F8" w:rsidP="002936F8">
      <w:pPr>
        <w:widowControl w:val="0"/>
        <w:spacing w:after="180" w:line="230" w:lineRule="exact"/>
        <w:ind w:left="120" w:righ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36F8">
        <w:rPr>
          <w:rFonts w:ascii="Times New Roman" w:eastAsia="Batang" w:hAnsi="Times New Roman" w:cs="Times New Roman"/>
          <w:i/>
          <w:iCs/>
          <w:color w:val="000000"/>
          <w:spacing w:val="-10"/>
          <w:sz w:val="28"/>
          <w:szCs w:val="28"/>
          <w:shd w:val="clear" w:color="auto" w:fill="FFFFFF"/>
        </w:rPr>
        <w:t>1 . Математика.</w:t>
      </w:r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Подготовка к ЕГЭ-2008. Вступительные испытания / под ред. Ф. Ф. Лысен</w:t>
      </w:r>
      <w:r w:rsidRPr="002936F8">
        <w:rPr>
          <w:rFonts w:ascii="Times New Roman" w:eastAsia="Times New Roman" w:hAnsi="Times New Roman" w:cs="Times New Roman"/>
          <w:sz w:val="28"/>
          <w:szCs w:val="28"/>
        </w:rPr>
        <w:softHyphen/>
        <w:t>ко. - Ростов н/Д.</w:t>
      </w:r>
      <w:proofErr w:type="gramStart"/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Легион, 2007.</w:t>
      </w:r>
    </w:p>
    <w:p w:rsidR="002936F8" w:rsidRPr="002936F8" w:rsidRDefault="002936F8" w:rsidP="002936F8">
      <w:pPr>
        <w:widowControl w:val="0"/>
        <w:numPr>
          <w:ilvl w:val="0"/>
          <w:numId w:val="8"/>
        </w:numPr>
        <w:tabs>
          <w:tab w:val="left" w:pos="701"/>
        </w:tabs>
        <w:spacing w:after="0" w:line="269" w:lineRule="exact"/>
        <w:ind w:left="120" w:righ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36F8">
        <w:rPr>
          <w:rFonts w:ascii="Times New Roman" w:eastAsia="Batang" w:hAnsi="Times New Roman" w:cs="Times New Roman"/>
          <w:i/>
          <w:iCs/>
          <w:color w:val="000000"/>
          <w:spacing w:val="-10"/>
          <w:sz w:val="28"/>
          <w:szCs w:val="28"/>
          <w:shd w:val="clear" w:color="auto" w:fill="FFFFFF"/>
        </w:rPr>
        <w:t>Математика.</w:t>
      </w:r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Подготовка к ЕГЭ-2009. Вступительные испытания / под ред. Ф. Ф. Лысен</w:t>
      </w:r>
      <w:r w:rsidRPr="002936F8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ко. </w:t>
      </w:r>
      <w:proofErr w:type="gramStart"/>
      <w:r w:rsidRPr="002936F8">
        <w:rPr>
          <w:rFonts w:ascii="Times New Roman" w:eastAsia="Times New Roman" w:hAnsi="Times New Roman" w:cs="Times New Roman"/>
          <w:sz w:val="28"/>
          <w:szCs w:val="28"/>
        </w:rPr>
        <w:t>-Р</w:t>
      </w:r>
      <w:proofErr w:type="gramEnd"/>
      <w:r w:rsidRPr="002936F8">
        <w:rPr>
          <w:rFonts w:ascii="Times New Roman" w:eastAsia="Times New Roman" w:hAnsi="Times New Roman" w:cs="Times New Roman"/>
          <w:sz w:val="28"/>
          <w:szCs w:val="28"/>
        </w:rPr>
        <w:t>остов н/Д. : Легион, 2008.</w:t>
      </w:r>
    </w:p>
    <w:p w:rsidR="002936F8" w:rsidRPr="002936F8" w:rsidRDefault="002936F8" w:rsidP="002936F8">
      <w:pPr>
        <w:widowControl w:val="0"/>
        <w:numPr>
          <w:ilvl w:val="0"/>
          <w:numId w:val="8"/>
        </w:numPr>
        <w:tabs>
          <w:tab w:val="left" w:pos="773"/>
        </w:tabs>
        <w:spacing w:after="0" w:line="269" w:lineRule="exact"/>
        <w:ind w:left="120" w:righ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36F8">
        <w:rPr>
          <w:rFonts w:ascii="Times New Roman" w:eastAsia="Batang" w:hAnsi="Times New Roman" w:cs="Times New Roman"/>
          <w:i/>
          <w:iCs/>
          <w:color w:val="000000"/>
          <w:spacing w:val="-10"/>
          <w:sz w:val="28"/>
          <w:szCs w:val="28"/>
          <w:shd w:val="clear" w:color="auto" w:fill="FFFFFF"/>
        </w:rPr>
        <w:t>Саакян, С. М:</w:t>
      </w:r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Задачи по алгебре и началам анализа. 10-11 классы / С. </w:t>
      </w:r>
      <w:proofErr w:type="spellStart"/>
      <w:r w:rsidRPr="002936F8">
        <w:rPr>
          <w:rFonts w:ascii="Times New Roman" w:eastAsia="Times New Roman" w:hAnsi="Times New Roman" w:cs="Times New Roman"/>
          <w:sz w:val="28"/>
          <w:szCs w:val="28"/>
        </w:rPr>
        <w:t>М..Саакян</w:t>
      </w:r>
      <w:proofErr w:type="spellEnd"/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, А. М. Гольдман, Д. В. </w:t>
      </w:r>
      <w:proofErr w:type="spellStart"/>
      <w:r w:rsidRPr="002936F8">
        <w:rPr>
          <w:rFonts w:ascii="Times New Roman" w:eastAsia="Times New Roman" w:hAnsi="Times New Roman" w:cs="Times New Roman"/>
          <w:sz w:val="28"/>
          <w:szCs w:val="28"/>
        </w:rPr>
        <w:t>Денисоз</w:t>
      </w:r>
      <w:proofErr w:type="spellEnd"/>
      <w:r w:rsidRPr="002936F8">
        <w:rPr>
          <w:rFonts w:ascii="Times New Roman" w:eastAsia="Times New Roman" w:hAnsi="Times New Roman" w:cs="Times New Roman"/>
          <w:sz w:val="28"/>
          <w:szCs w:val="28"/>
        </w:rPr>
        <w:t>. М.</w:t>
      </w:r>
      <w:proofErr w:type="gramStart"/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Просвещение, 1990.</w:t>
      </w:r>
    </w:p>
    <w:p w:rsidR="002936F8" w:rsidRPr="002936F8" w:rsidRDefault="002936F8" w:rsidP="002936F8">
      <w:pPr>
        <w:widowControl w:val="0"/>
        <w:spacing w:after="180" w:line="190" w:lineRule="exact"/>
        <w:ind w:left="1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А также дополнительных пособий: </w:t>
      </w:r>
    </w:p>
    <w:p w:rsidR="002936F8" w:rsidRPr="002936F8" w:rsidRDefault="002936F8" w:rsidP="002936F8">
      <w:pPr>
        <w:widowControl w:val="0"/>
        <w:spacing w:after="0" w:line="278" w:lineRule="exact"/>
        <w:ind w:left="120" w:firstLine="360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2936F8">
        <w:rPr>
          <w:rFonts w:ascii="Times New Roman" w:eastAsia="Batang" w:hAnsi="Times New Roman" w:cs="Times New Roman"/>
          <w:sz w:val="28"/>
          <w:szCs w:val="28"/>
        </w:rPr>
        <w:t>для учащихся:</w:t>
      </w:r>
    </w:p>
    <w:p w:rsidR="002936F8" w:rsidRPr="002936F8" w:rsidRDefault="002936F8" w:rsidP="002936F8">
      <w:pPr>
        <w:widowControl w:val="0"/>
        <w:numPr>
          <w:ilvl w:val="0"/>
          <w:numId w:val="10"/>
        </w:numPr>
        <w:tabs>
          <w:tab w:val="left" w:pos="758"/>
        </w:tabs>
        <w:spacing w:after="0" w:line="278" w:lineRule="exact"/>
        <w:ind w:left="120" w:righ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36F8">
        <w:rPr>
          <w:rFonts w:ascii="Times New Roman" w:eastAsia="Batang" w:hAnsi="Times New Roman" w:cs="Times New Roman"/>
          <w:i/>
          <w:iCs/>
          <w:color w:val="000000"/>
          <w:spacing w:val="-10"/>
          <w:sz w:val="28"/>
          <w:szCs w:val="28"/>
          <w:shd w:val="clear" w:color="auto" w:fill="FFFFFF"/>
        </w:rPr>
        <w:t>Математика:</w:t>
      </w:r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тренировочные тематические задания повышенной сложности с ответами для подготовки к ЕГЭ и к другим формам выпускного и вступительного экзаменов / сост. Г. И. Ковалева, Т.- И. </w:t>
      </w:r>
      <w:proofErr w:type="spellStart"/>
      <w:r w:rsidRPr="002936F8">
        <w:rPr>
          <w:rFonts w:ascii="Times New Roman" w:eastAsia="Times New Roman" w:hAnsi="Times New Roman" w:cs="Times New Roman"/>
          <w:sz w:val="28"/>
          <w:szCs w:val="28"/>
        </w:rPr>
        <w:t>Бузулина</w:t>
      </w:r>
      <w:proofErr w:type="spellEnd"/>
      <w:r w:rsidRPr="002936F8">
        <w:rPr>
          <w:rFonts w:ascii="Times New Roman" w:eastAsia="Times New Roman" w:hAnsi="Times New Roman" w:cs="Times New Roman"/>
          <w:sz w:val="28"/>
          <w:szCs w:val="28"/>
        </w:rPr>
        <w:t>, О. Л. Безрукова, Ю. А.-</w:t>
      </w:r>
      <w:proofErr w:type="spellStart"/>
      <w:r w:rsidRPr="002936F8">
        <w:rPr>
          <w:rFonts w:ascii="Times New Roman" w:eastAsia="Times New Roman" w:hAnsi="Times New Roman" w:cs="Times New Roman"/>
          <w:sz w:val="28"/>
          <w:szCs w:val="28"/>
        </w:rPr>
        <w:t>Розка</w:t>
      </w:r>
      <w:proofErr w:type="spellEnd"/>
      <w:r w:rsidRPr="002936F8">
        <w:rPr>
          <w:rFonts w:ascii="Times New Roman" w:eastAsia="Times New Roman" w:hAnsi="Times New Roman" w:cs="Times New Roman"/>
          <w:sz w:val="28"/>
          <w:szCs w:val="28"/>
        </w:rPr>
        <w:t>. - Волгоград: Учитель, 2009.</w:t>
      </w:r>
    </w:p>
    <w:p w:rsidR="002936F8" w:rsidRPr="002936F8" w:rsidRDefault="002936F8" w:rsidP="002936F8">
      <w:pPr>
        <w:widowControl w:val="0"/>
        <w:numPr>
          <w:ilvl w:val="0"/>
          <w:numId w:val="10"/>
        </w:numPr>
        <w:tabs>
          <w:tab w:val="left" w:pos="725"/>
        </w:tabs>
        <w:spacing w:after="0" w:line="278" w:lineRule="exact"/>
        <w:ind w:left="120" w:righ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36F8">
        <w:rPr>
          <w:rFonts w:ascii="Times New Roman" w:eastAsia="Batang" w:hAnsi="Times New Roman" w:cs="Times New Roman"/>
          <w:i/>
          <w:iCs/>
          <w:color w:val="000000"/>
          <w:spacing w:val="-10"/>
          <w:sz w:val="28"/>
          <w:szCs w:val="28"/>
          <w:shd w:val="clear" w:color="auto" w:fill="FFFFFF"/>
        </w:rPr>
        <w:t>Дорофеев, Г. В.</w:t>
      </w:r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Сборник заданий для подготовки и проведения письменного экзамена по математике (курс А) и алгебре и началам анализа (курс В) за курс средней школы. 11 класс / Г. В. Дорофеев, </w:t>
      </w:r>
      <w:proofErr w:type="gramStart"/>
      <w:r w:rsidRPr="002936F8">
        <w:rPr>
          <w:rFonts w:ascii="Times New Roman" w:eastAsia="Times New Roman" w:hAnsi="Times New Roman" w:cs="Times New Roman"/>
          <w:sz w:val="28"/>
          <w:szCs w:val="28"/>
        </w:rPr>
        <w:t>Г-</w:t>
      </w:r>
      <w:proofErr w:type="gramEnd"/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. К. </w:t>
      </w:r>
      <w:proofErr w:type="spellStart"/>
      <w:r w:rsidRPr="002936F8">
        <w:rPr>
          <w:rFonts w:ascii="Times New Roman" w:eastAsia="Times New Roman" w:hAnsi="Times New Roman" w:cs="Times New Roman"/>
          <w:sz w:val="28"/>
          <w:szCs w:val="28"/>
        </w:rPr>
        <w:t>Муравин</w:t>
      </w:r>
      <w:proofErr w:type="spellEnd"/>
      <w:r w:rsidRPr="002936F8">
        <w:rPr>
          <w:rFonts w:ascii="Times New Roman" w:eastAsia="Times New Roman" w:hAnsi="Times New Roman" w:cs="Times New Roman"/>
          <w:sz w:val="28"/>
          <w:szCs w:val="28"/>
        </w:rPr>
        <w:t>, Е. А. Седова. - М.: Дрофа, 2004.</w:t>
      </w:r>
    </w:p>
    <w:p w:rsidR="002936F8" w:rsidRPr="002936F8" w:rsidRDefault="002936F8" w:rsidP="002936F8">
      <w:pPr>
        <w:widowControl w:val="0"/>
        <w:numPr>
          <w:ilvl w:val="0"/>
          <w:numId w:val="10"/>
        </w:numPr>
        <w:tabs>
          <w:tab w:val="left" w:pos="710"/>
        </w:tabs>
        <w:spacing w:after="0" w:line="278" w:lineRule="exact"/>
        <w:ind w:left="120" w:righ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36F8">
        <w:rPr>
          <w:rFonts w:ascii="Times New Roman" w:eastAsia="Batang" w:hAnsi="Times New Roman" w:cs="Times New Roman"/>
          <w:i/>
          <w:iCs/>
          <w:color w:val="000000"/>
          <w:spacing w:val="-10"/>
          <w:sz w:val="28"/>
          <w:szCs w:val="28"/>
          <w:shd w:val="clear" w:color="auto" w:fill="FFFFFF"/>
        </w:rPr>
        <w:t>Математика.</w:t>
      </w:r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ЕГЭ-2007</w:t>
      </w:r>
      <w:proofErr w:type="gramStart"/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учебно-тренировочные тесты / под ред. Ф. Ф. Лысенко. - Ростов н/Д.</w:t>
      </w:r>
      <w:proofErr w:type="gramStart"/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Легион, 2006.</w:t>
      </w:r>
    </w:p>
    <w:p w:rsidR="002936F8" w:rsidRPr="002936F8" w:rsidRDefault="002936F8" w:rsidP="002936F8">
      <w:pPr>
        <w:widowControl w:val="0"/>
        <w:numPr>
          <w:ilvl w:val="0"/>
          <w:numId w:val="10"/>
        </w:numPr>
        <w:tabs>
          <w:tab w:val="left" w:pos="710"/>
        </w:tabs>
        <w:spacing w:after="0" w:line="278" w:lineRule="exact"/>
        <w:ind w:left="120" w:righ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36F8">
        <w:rPr>
          <w:rFonts w:ascii="Times New Roman" w:eastAsia="Batang" w:hAnsi="Times New Roman" w:cs="Times New Roman"/>
          <w:i/>
          <w:iCs/>
          <w:color w:val="000000"/>
          <w:spacing w:val="-10"/>
          <w:sz w:val="28"/>
          <w:szCs w:val="28"/>
          <w:shd w:val="clear" w:color="auto" w:fill="FFFFFF"/>
        </w:rPr>
        <w:t>Математика.</w:t>
      </w:r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ЕГЭ-2009</w:t>
      </w:r>
      <w:proofErr w:type="gramStart"/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учебно-тренировочные тесты : в 2 ч. / под ред. Ф. Ф. Лысенко. - Ростов н/Д.: Легион. 2008.</w:t>
      </w:r>
    </w:p>
    <w:p w:rsidR="002936F8" w:rsidRPr="002936F8" w:rsidRDefault="002936F8" w:rsidP="002936F8">
      <w:pPr>
        <w:widowControl w:val="0"/>
        <w:numPr>
          <w:ilvl w:val="0"/>
          <w:numId w:val="10"/>
        </w:numPr>
        <w:tabs>
          <w:tab w:val="left" w:pos="725"/>
        </w:tabs>
        <w:spacing w:after="0" w:line="278" w:lineRule="exact"/>
        <w:ind w:left="120" w:righ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36F8">
        <w:rPr>
          <w:rFonts w:ascii="Times New Roman" w:eastAsia="Batang" w:hAnsi="Times New Roman" w:cs="Times New Roman"/>
          <w:i/>
          <w:iCs/>
          <w:color w:val="000000"/>
          <w:spacing w:val="-10"/>
          <w:sz w:val="28"/>
          <w:szCs w:val="28"/>
          <w:shd w:val="clear" w:color="auto" w:fill="FFFFFF"/>
        </w:rPr>
        <w:t>Математика.</w:t>
      </w:r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ЕГЭ-2009. 10—11 классы</w:t>
      </w:r>
      <w:proofErr w:type="gramStart"/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тематические тесты : з 2 ч. / под ред. Ф. Ф. </w:t>
      </w:r>
      <w:r w:rsidRPr="002936F8"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>Лы</w:t>
      </w:r>
      <w:r w:rsidRPr="002936F8"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softHyphen/>
      </w:r>
      <w:r w:rsidRPr="002936F8">
        <w:rPr>
          <w:rFonts w:ascii="Times New Roman" w:eastAsia="Times New Roman" w:hAnsi="Times New Roman" w:cs="Times New Roman"/>
          <w:sz w:val="28"/>
          <w:szCs w:val="28"/>
        </w:rPr>
        <w:t>сенко. - Ростов н/Д.</w:t>
      </w:r>
      <w:proofErr w:type="gramStart"/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Легион, 2009. </w:t>
      </w:r>
    </w:p>
    <w:p w:rsidR="002936F8" w:rsidRPr="002936F8" w:rsidRDefault="002936F8" w:rsidP="002936F8">
      <w:pPr>
        <w:widowControl w:val="0"/>
        <w:numPr>
          <w:ilvl w:val="0"/>
          <w:numId w:val="10"/>
        </w:numPr>
        <w:tabs>
          <w:tab w:val="left" w:pos="739"/>
        </w:tabs>
        <w:spacing w:after="0" w:line="278" w:lineRule="exact"/>
        <w:ind w:left="120" w:righ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36F8">
        <w:rPr>
          <w:rFonts w:ascii="Times New Roman" w:eastAsia="Batang" w:hAnsi="Times New Roman" w:cs="Times New Roman"/>
          <w:i/>
          <w:iCs/>
          <w:color w:val="000000"/>
          <w:spacing w:val="-10"/>
          <w:sz w:val="28"/>
          <w:szCs w:val="28"/>
          <w:shd w:val="clear" w:color="auto" w:fill="FFFFFF"/>
        </w:rPr>
        <w:t>Энциклопедия</w:t>
      </w:r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для детей. В 15 т. Т. 11. Математика / под </w:t>
      </w:r>
      <w:proofErr w:type="spellStart"/>
      <w:proofErr w:type="gramStart"/>
      <w:r w:rsidRPr="002936F8">
        <w:rPr>
          <w:rFonts w:ascii="Times New Roman" w:eastAsia="Times New Roman" w:hAnsi="Times New Roman" w:cs="Times New Roman"/>
          <w:sz w:val="28"/>
          <w:szCs w:val="28"/>
        </w:rPr>
        <w:t>ред</w:t>
      </w:r>
      <w:proofErr w:type="spellEnd"/>
      <w:proofErr w:type="gramEnd"/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М. Д. Аксенова. - М. - Мир энциклопедий </w:t>
      </w:r>
      <w:proofErr w:type="spellStart"/>
      <w:r w:rsidRPr="002936F8">
        <w:rPr>
          <w:rFonts w:ascii="Times New Roman" w:eastAsia="Times New Roman" w:hAnsi="Times New Roman" w:cs="Times New Roman"/>
          <w:sz w:val="28"/>
          <w:szCs w:val="28"/>
        </w:rPr>
        <w:t>Аванта</w:t>
      </w:r>
      <w:proofErr w:type="spellEnd"/>
      <w:r w:rsidRPr="002936F8">
        <w:rPr>
          <w:rFonts w:ascii="Times New Roman" w:eastAsia="Times New Roman" w:hAnsi="Times New Roman" w:cs="Times New Roman"/>
          <w:sz w:val="28"/>
          <w:szCs w:val="28"/>
        </w:rPr>
        <w:t>+. 1998.</w:t>
      </w:r>
    </w:p>
    <w:p w:rsidR="002936F8" w:rsidRPr="002936F8" w:rsidRDefault="002936F8" w:rsidP="002936F8">
      <w:pPr>
        <w:widowControl w:val="0"/>
        <w:tabs>
          <w:tab w:val="left" w:pos="6902"/>
          <w:tab w:val="left" w:pos="9221"/>
        </w:tabs>
        <w:spacing w:after="180" w:line="278" w:lineRule="exact"/>
        <w:ind w:left="1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36F8">
        <w:rPr>
          <w:rFonts w:ascii="Times New Roman" w:eastAsia="Times New Roman" w:hAnsi="Times New Roman" w:cs="Times New Roman"/>
          <w:sz w:val="28"/>
          <w:szCs w:val="28"/>
        </w:rPr>
        <w:t>для учителя:</w:t>
      </w:r>
      <w:r w:rsidRPr="002936F8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2936F8" w:rsidRPr="002936F8" w:rsidRDefault="002936F8" w:rsidP="002936F8">
      <w:pPr>
        <w:widowControl w:val="0"/>
        <w:numPr>
          <w:ilvl w:val="0"/>
          <w:numId w:val="12"/>
        </w:numPr>
        <w:tabs>
          <w:tab w:val="left" w:pos="725"/>
        </w:tabs>
        <w:spacing w:after="0" w:line="278" w:lineRule="exact"/>
        <w:ind w:left="120" w:righ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36F8">
        <w:rPr>
          <w:rFonts w:ascii="Times New Roman" w:eastAsia="Batang" w:hAnsi="Times New Roman" w:cs="Times New Roman"/>
          <w:i/>
          <w:iCs/>
          <w:color w:val="000000"/>
          <w:spacing w:val="-10"/>
          <w:sz w:val="28"/>
          <w:szCs w:val="28"/>
          <w:shd w:val="clear" w:color="auto" w:fill="FFFFFF"/>
        </w:rPr>
        <w:t>Мордкович, А. Г.</w:t>
      </w:r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Алгебра и начала анализа. 10-11 классы</w:t>
      </w:r>
      <w:proofErr w:type="gramStart"/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методическое пособие для учи</w:t>
      </w:r>
      <w:r w:rsidRPr="002936F8">
        <w:rPr>
          <w:rFonts w:ascii="Times New Roman" w:eastAsia="Times New Roman" w:hAnsi="Times New Roman" w:cs="Times New Roman"/>
          <w:sz w:val="28"/>
          <w:szCs w:val="28"/>
        </w:rPr>
        <w:softHyphen/>
        <w:t>теля / А. Г. Мордкович. - М.</w:t>
      </w:r>
      <w:proofErr w:type="gramStart"/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Мнемозина. 2008.</w:t>
      </w:r>
    </w:p>
    <w:p w:rsidR="002936F8" w:rsidRPr="002936F8" w:rsidRDefault="002936F8" w:rsidP="002936F8">
      <w:pPr>
        <w:widowControl w:val="0"/>
        <w:numPr>
          <w:ilvl w:val="0"/>
          <w:numId w:val="12"/>
        </w:numPr>
        <w:tabs>
          <w:tab w:val="left" w:pos="768"/>
        </w:tabs>
        <w:spacing w:after="0" w:line="278" w:lineRule="exact"/>
        <w:ind w:left="120" w:right="2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2936F8">
        <w:rPr>
          <w:rFonts w:ascii="Times New Roman" w:eastAsia="Batang" w:hAnsi="Times New Roman" w:cs="Times New Roman"/>
          <w:i/>
          <w:iCs/>
          <w:color w:val="000000"/>
          <w:spacing w:val="-10"/>
          <w:sz w:val="28"/>
          <w:szCs w:val="28"/>
          <w:shd w:val="clear" w:color="auto" w:fill="FFFFFF"/>
        </w:rPr>
        <w:t>Башмаков, М. И.</w:t>
      </w:r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Математика. Практикум по решению задач : учебное пособие для 10-11 классов гуманитарного профиля</w:t>
      </w:r>
      <w:proofErr w:type="gramStart"/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М. И. Башмаков. - М.</w:t>
      </w:r>
      <w:proofErr w:type="gramStart"/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936F8">
        <w:rPr>
          <w:rFonts w:ascii="Times New Roman" w:eastAsia="Times New Roman" w:hAnsi="Times New Roman" w:cs="Times New Roman"/>
          <w:sz w:val="28"/>
          <w:szCs w:val="28"/>
        </w:rPr>
        <w:t>Просвешение</w:t>
      </w:r>
      <w:proofErr w:type="spellEnd"/>
      <w:r w:rsidRPr="002936F8">
        <w:rPr>
          <w:rFonts w:ascii="Times New Roman" w:eastAsia="Times New Roman" w:hAnsi="Times New Roman" w:cs="Times New Roman"/>
          <w:sz w:val="28"/>
          <w:szCs w:val="28"/>
        </w:rPr>
        <w:t>. 2005.</w:t>
      </w:r>
    </w:p>
    <w:p w:rsidR="002936F8" w:rsidRPr="002936F8" w:rsidRDefault="002936F8" w:rsidP="002936F8">
      <w:pPr>
        <w:widowControl w:val="0"/>
        <w:numPr>
          <w:ilvl w:val="0"/>
          <w:numId w:val="12"/>
        </w:numPr>
        <w:tabs>
          <w:tab w:val="left" w:pos="869"/>
        </w:tabs>
        <w:spacing w:after="0" w:line="278" w:lineRule="exact"/>
        <w:ind w:left="120" w:right="2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2936F8">
        <w:rPr>
          <w:rFonts w:ascii="Times New Roman" w:eastAsia="Batang" w:hAnsi="Times New Roman" w:cs="Times New Roman"/>
          <w:i/>
          <w:iCs/>
          <w:color w:val="000000"/>
          <w:spacing w:val="-10"/>
          <w:sz w:val="28"/>
          <w:szCs w:val="28"/>
          <w:shd w:val="clear" w:color="auto" w:fill="FFFFFF"/>
        </w:rPr>
        <w:t>Математика:</w:t>
      </w:r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тренировочные тематические задания повышенной сложности с ответами для подготовки к ЕГЭ и к другим формам выпускного и вступительного экзаменов / сост.</w:t>
      </w:r>
    </w:p>
    <w:p w:rsidR="002936F8" w:rsidRPr="002936F8" w:rsidRDefault="002936F8" w:rsidP="002936F8">
      <w:pPr>
        <w:widowControl w:val="0"/>
        <w:spacing w:after="180" w:line="278" w:lineRule="exact"/>
        <w:ind w:left="120" w:hanging="220"/>
        <w:rPr>
          <w:rFonts w:ascii="Times New Roman" w:eastAsia="Times New Roman" w:hAnsi="Times New Roman" w:cs="Times New Roman"/>
          <w:sz w:val="28"/>
          <w:szCs w:val="28"/>
        </w:rPr>
      </w:pPr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Г. И. Ковалева, Т. И. </w:t>
      </w:r>
      <w:proofErr w:type="spellStart"/>
      <w:r w:rsidRPr="002936F8">
        <w:rPr>
          <w:rFonts w:ascii="Times New Roman" w:eastAsia="Times New Roman" w:hAnsi="Times New Roman" w:cs="Times New Roman"/>
          <w:sz w:val="28"/>
          <w:szCs w:val="28"/>
        </w:rPr>
        <w:t>Бузудина</w:t>
      </w:r>
      <w:proofErr w:type="spellEnd"/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. О. Л. Безрукова, Ю. А. </w:t>
      </w:r>
      <w:proofErr w:type="spellStart"/>
      <w:r w:rsidRPr="002936F8">
        <w:rPr>
          <w:rFonts w:ascii="Times New Roman" w:eastAsia="Times New Roman" w:hAnsi="Times New Roman" w:cs="Times New Roman"/>
          <w:sz w:val="28"/>
          <w:szCs w:val="28"/>
        </w:rPr>
        <w:t>Розка</w:t>
      </w:r>
      <w:proofErr w:type="spellEnd"/>
      <w:r w:rsidRPr="002936F8">
        <w:rPr>
          <w:rFonts w:ascii="Times New Roman" w:eastAsia="Times New Roman" w:hAnsi="Times New Roman" w:cs="Times New Roman"/>
          <w:sz w:val="28"/>
          <w:szCs w:val="28"/>
        </w:rPr>
        <w:t>. - Волгоград</w:t>
      </w:r>
      <w:proofErr w:type="gramStart"/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 Учитель, 2009.</w:t>
      </w:r>
    </w:p>
    <w:p w:rsidR="002936F8" w:rsidRPr="002936F8" w:rsidRDefault="002936F8" w:rsidP="002936F8">
      <w:pPr>
        <w:widowControl w:val="0"/>
        <w:spacing w:after="180" w:line="278" w:lineRule="exact"/>
        <w:ind w:left="120" w:hanging="220"/>
        <w:rPr>
          <w:rFonts w:ascii="Times New Roman" w:eastAsia="Times New Roman" w:hAnsi="Times New Roman" w:cs="Times New Roman"/>
          <w:sz w:val="28"/>
          <w:szCs w:val="28"/>
        </w:rPr>
      </w:pPr>
    </w:p>
    <w:p w:rsidR="002936F8" w:rsidRPr="002936F8" w:rsidRDefault="002936F8" w:rsidP="002936F8">
      <w:pPr>
        <w:widowControl w:val="0"/>
        <w:spacing w:after="180" w:line="274" w:lineRule="exact"/>
        <w:ind w:left="20" w:right="2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2936F8">
        <w:rPr>
          <w:rFonts w:ascii="Times New Roman" w:eastAsia="Batang" w:hAnsi="Times New Roman" w:cs="Times New Roman"/>
          <w:bCs/>
          <w:color w:val="000000"/>
          <w:spacing w:val="-10"/>
          <w:sz w:val="28"/>
          <w:szCs w:val="28"/>
          <w:shd w:val="clear" w:color="auto" w:fill="FFFFFF"/>
        </w:rPr>
        <w:lastRenderedPageBreak/>
        <w:t xml:space="preserve">Для </w:t>
      </w:r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информационно-компьютерной поддержки </w:t>
      </w:r>
      <w:proofErr w:type="gramStart"/>
      <w:r w:rsidRPr="002936F8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proofErr w:type="gramEnd"/>
    </w:p>
    <w:p w:rsidR="002936F8" w:rsidRPr="002936F8" w:rsidRDefault="002936F8" w:rsidP="002936F8">
      <w:pPr>
        <w:widowControl w:val="0"/>
        <w:spacing w:after="180" w:line="274" w:lineRule="exact"/>
        <w:ind w:left="20" w:right="20"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2936F8" w:rsidRPr="002936F8" w:rsidRDefault="002936F8" w:rsidP="002936F8">
      <w:pPr>
        <w:widowControl w:val="0"/>
        <w:spacing w:after="180" w:line="274" w:lineRule="exact"/>
        <w:ind w:left="20" w:right="2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2936F8">
        <w:rPr>
          <w:rFonts w:ascii="Times New Roman" w:eastAsia="Times New Roman" w:hAnsi="Times New Roman" w:cs="Times New Roman"/>
          <w:sz w:val="28"/>
          <w:szCs w:val="28"/>
        </w:rPr>
        <w:t>процесса предполагается использо</w:t>
      </w:r>
      <w:r w:rsidRPr="002936F8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вание </w:t>
      </w:r>
      <w:proofErr w:type="gramStart"/>
      <w:r w:rsidRPr="002936F8">
        <w:rPr>
          <w:rFonts w:ascii="Times New Roman" w:eastAsia="Times New Roman" w:hAnsi="Times New Roman" w:cs="Times New Roman"/>
          <w:sz w:val="28"/>
          <w:szCs w:val="28"/>
        </w:rPr>
        <w:t>следующих</w:t>
      </w:r>
      <w:proofErr w:type="gramEnd"/>
    </w:p>
    <w:p w:rsidR="002936F8" w:rsidRPr="002936F8" w:rsidRDefault="002936F8" w:rsidP="002936F8">
      <w:pPr>
        <w:widowControl w:val="0"/>
        <w:spacing w:after="180" w:line="274" w:lineRule="exact"/>
        <w:ind w:left="20" w:right="20"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2936F8" w:rsidRPr="002936F8" w:rsidRDefault="002936F8" w:rsidP="002936F8">
      <w:pPr>
        <w:widowControl w:val="0"/>
        <w:spacing w:after="180" w:line="274" w:lineRule="exact"/>
        <w:ind w:left="20" w:right="2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2936F8">
        <w:rPr>
          <w:rFonts w:ascii="Times New Roman" w:eastAsia="Times New Roman" w:hAnsi="Times New Roman" w:cs="Times New Roman"/>
          <w:sz w:val="28"/>
          <w:szCs w:val="28"/>
        </w:rPr>
        <w:t>программно-педагогических средств, реализуемых с помощью компьютера:</w:t>
      </w:r>
    </w:p>
    <w:p w:rsidR="002936F8" w:rsidRPr="002936F8" w:rsidRDefault="002936F8" w:rsidP="002936F8">
      <w:pPr>
        <w:widowControl w:val="0"/>
        <w:spacing w:after="180" w:line="274" w:lineRule="exact"/>
        <w:ind w:left="20" w:right="20"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2936F8" w:rsidRPr="002936F8" w:rsidRDefault="002936F8" w:rsidP="002936F8">
      <w:pPr>
        <w:widowControl w:val="0"/>
        <w:numPr>
          <w:ilvl w:val="0"/>
          <w:numId w:val="14"/>
        </w:numPr>
        <w:tabs>
          <w:tab w:val="left" w:pos="601"/>
        </w:tabs>
        <w:spacing w:after="0" w:line="274" w:lineRule="exact"/>
        <w:ind w:left="2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2936F8">
        <w:rPr>
          <w:rFonts w:ascii="Times New Roman" w:eastAsia="Times New Roman" w:hAnsi="Times New Roman" w:cs="Times New Roman"/>
          <w:sz w:val="28"/>
          <w:szCs w:val="28"/>
        </w:rPr>
        <w:t>CD «1C: Репетитор. Математика» (</w:t>
      </w:r>
      <w:proofErr w:type="spellStart"/>
      <w:r w:rsidRPr="002936F8">
        <w:rPr>
          <w:rFonts w:ascii="Times New Roman" w:eastAsia="Times New Roman" w:hAnsi="Times New Roman" w:cs="Times New Roman"/>
          <w:sz w:val="28"/>
          <w:szCs w:val="28"/>
        </w:rPr>
        <w:t>КиМ</w:t>
      </w:r>
      <w:proofErr w:type="spellEnd"/>
      <w:r w:rsidRPr="002936F8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2936F8" w:rsidRPr="002936F8" w:rsidRDefault="002936F8" w:rsidP="002936F8">
      <w:pPr>
        <w:widowControl w:val="0"/>
        <w:tabs>
          <w:tab w:val="left" w:pos="601"/>
        </w:tabs>
        <w:spacing w:after="180" w:line="274" w:lineRule="exact"/>
        <w:ind w:left="380" w:hanging="220"/>
        <w:rPr>
          <w:rFonts w:ascii="Times New Roman" w:eastAsia="Times New Roman" w:hAnsi="Times New Roman" w:cs="Times New Roman"/>
          <w:sz w:val="28"/>
          <w:szCs w:val="28"/>
        </w:rPr>
      </w:pPr>
    </w:p>
    <w:p w:rsidR="002936F8" w:rsidRPr="002936F8" w:rsidRDefault="002936F8" w:rsidP="002936F8">
      <w:pPr>
        <w:widowControl w:val="0"/>
        <w:numPr>
          <w:ilvl w:val="0"/>
          <w:numId w:val="14"/>
        </w:numPr>
        <w:tabs>
          <w:tab w:val="left" w:pos="615"/>
        </w:tabs>
        <w:spacing w:after="0" w:line="274" w:lineRule="exact"/>
        <w:ind w:left="2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2936F8">
        <w:rPr>
          <w:rFonts w:ascii="Times New Roman" w:eastAsia="Times New Roman" w:hAnsi="Times New Roman" w:cs="Times New Roman"/>
          <w:sz w:val="28"/>
          <w:szCs w:val="28"/>
        </w:rPr>
        <w:t>CD «АЛГЕБРА не для отличников» (НИИ экономики авиационной промышленности);</w:t>
      </w:r>
    </w:p>
    <w:p w:rsidR="002936F8" w:rsidRPr="002936F8" w:rsidRDefault="002936F8" w:rsidP="002936F8">
      <w:pPr>
        <w:widowControl w:val="0"/>
        <w:tabs>
          <w:tab w:val="left" w:pos="615"/>
        </w:tabs>
        <w:spacing w:after="180" w:line="274" w:lineRule="exact"/>
        <w:ind w:left="380" w:hanging="220"/>
        <w:rPr>
          <w:rFonts w:ascii="Times New Roman" w:eastAsia="Times New Roman" w:hAnsi="Times New Roman" w:cs="Times New Roman"/>
          <w:sz w:val="28"/>
          <w:szCs w:val="28"/>
        </w:rPr>
      </w:pPr>
    </w:p>
    <w:p w:rsidR="002936F8" w:rsidRPr="002936F8" w:rsidRDefault="002936F8" w:rsidP="002936F8">
      <w:pPr>
        <w:widowControl w:val="0"/>
        <w:numPr>
          <w:ilvl w:val="0"/>
          <w:numId w:val="14"/>
        </w:numPr>
        <w:tabs>
          <w:tab w:val="left" w:pos="980"/>
        </w:tabs>
        <w:spacing w:after="0" w:line="274" w:lineRule="exact"/>
        <w:ind w:left="2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2936F8">
        <w:rPr>
          <w:rFonts w:ascii="Times New Roman" w:eastAsia="Times New Roman" w:hAnsi="Times New Roman" w:cs="Times New Roman"/>
          <w:sz w:val="28"/>
          <w:szCs w:val="28"/>
        </w:rPr>
        <w:t>CD</w:t>
      </w:r>
      <w:r w:rsidRPr="002936F8">
        <w:rPr>
          <w:rFonts w:ascii="Times New Roman" w:eastAsia="Times New Roman" w:hAnsi="Times New Roman" w:cs="Times New Roman"/>
          <w:sz w:val="28"/>
          <w:szCs w:val="28"/>
        </w:rPr>
        <w:tab/>
        <w:t>«Математика, 5-11».</w:t>
      </w:r>
    </w:p>
    <w:p w:rsidR="002936F8" w:rsidRPr="002936F8" w:rsidRDefault="002936F8" w:rsidP="002936F8">
      <w:pPr>
        <w:widowControl w:val="0"/>
        <w:tabs>
          <w:tab w:val="left" w:pos="980"/>
        </w:tabs>
        <w:spacing w:after="180" w:line="274" w:lineRule="exact"/>
        <w:ind w:left="20" w:hanging="220"/>
        <w:rPr>
          <w:rFonts w:ascii="Times New Roman" w:eastAsia="Times New Roman" w:hAnsi="Times New Roman" w:cs="Times New Roman"/>
          <w:sz w:val="28"/>
          <w:szCs w:val="28"/>
        </w:rPr>
      </w:pPr>
    </w:p>
    <w:p w:rsidR="002936F8" w:rsidRPr="002936F8" w:rsidRDefault="002936F8" w:rsidP="002936F8">
      <w:pPr>
        <w:widowControl w:val="0"/>
        <w:spacing w:after="180" w:line="274" w:lineRule="exact"/>
        <w:ind w:left="20" w:right="2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2936F8">
        <w:rPr>
          <w:rFonts w:ascii="Times New Roman" w:eastAsia="Times New Roman" w:hAnsi="Times New Roman" w:cs="Times New Roman"/>
          <w:sz w:val="28"/>
          <w:szCs w:val="28"/>
        </w:rPr>
        <w:t>Для обеспечения плодотворного учебного процесса</w:t>
      </w:r>
    </w:p>
    <w:p w:rsidR="002936F8" w:rsidRPr="002936F8" w:rsidRDefault="002936F8" w:rsidP="002936F8">
      <w:pPr>
        <w:widowControl w:val="0"/>
        <w:spacing w:after="180" w:line="274" w:lineRule="exact"/>
        <w:ind w:left="20" w:right="20"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2936F8" w:rsidRPr="002936F8" w:rsidRDefault="002936F8" w:rsidP="002936F8">
      <w:pPr>
        <w:widowControl w:val="0"/>
        <w:spacing w:after="180" w:line="274" w:lineRule="exact"/>
        <w:ind w:left="20" w:right="2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2936F8">
        <w:rPr>
          <w:rFonts w:ascii="Times New Roman" w:eastAsia="Times New Roman" w:hAnsi="Times New Roman" w:cs="Times New Roman"/>
          <w:sz w:val="28"/>
          <w:szCs w:val="28"/>
        </w:rPr>
        <w:t>предполагается использование информа</w:t>
      </w:r>
      <w:r w:rsidRPr="002936F8">
        <w:rPr>
          <w:rFonts w:ascii="Times New Roman" w:eastAsia="Times New Roman" w:hAnsi="Times New Roman" w:cs="Times New Roman"/>
          <w:sz w:val="28"/>
          <w:szCs w:val="28"/>
        </w:rPr>
        <w:softHyphen/>
        <w:t>ции и материалов</w:t>
      </w:r>
    </w:p>
    <w:p w:rsidR="002936F8" w:rsidRPr="002936F8" w:rsidRDefault="002936F8" w:rsidP="002936F8">
      <w:pPr>
        <w:widowControl w:val="0"/>
        <w:spacing w:after="180" w:line="274" w:lineRule="exact"/>
        <w:ind w:left="20" w:right="20"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2936F8" w:rsidRPr="002936F8" w:rsidRDefault="002936F8" w:rsidP="002936F8">
      <w:pPr>
        <w:widowControl w:val="0"/>
        <w:spacing w:after="180" w:line="274" w:lineRule="exact"/>
        <w:ind w:left="20" w:right="2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2936F8">
        <w:rPr>
          <w:rFonts w:ascii="Times New Roman" w:eastAsia="Times New Roman" w:hAnsi="Times New Roman" w:cs="Times New Roman"/>
          <w:sz w:val="28"/>
          <w:szCs w:val="28"/>
        </w:rPr>
        <w:t>следующих Интернет-ресурсов:</w:t>
      </w:r>
    </w:p>
    <w:p w:rsidR="002936F8" w:rsidRPr="002936F8" w:rsidRDefault="002936F8" w:rsidP="002936F8">
      <w:pPr>
        <w:widowControl w:val="0"/>
        <w:spacing w:after="180" w:line="274" w:lineRule="exact"/>
        <w:ind w:left="20" w:right="20"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2936F8" w:rsidRPr="002936F8" w:rsidRDefault="002936F8" w:rsidP="002936F8">
      <w:pPr>
        <w:widowControl w:val="0"/>
        <w:spacing w:after="180" w:line="274" w:lineRule="exact"/>
        <w:ind w:left="20" w:right="2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Министерство образования РФ: </w:t>
      </w:r>
      <w:hyperlink r:id="rId7" w:history="1">
        <w:r w:rsidRPr="002936F8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</w:rPr>
          <w:t>http://www.informika.ru/</w:t>
        </w:r>
      </w:hyperlink>
      <w:r w:rsidRPr="002936F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936F8" w:rsidRPr="002936F8" w:rsidRDefault="002936F8" w:rsidP="002936F8">
      <w:pPr>
        <w:widowControl w:val="0"/>
        <w:spacing w:after="180" w:line="274" w:lineRule="exact"/>
        <w:ind w:left="20" w:right="20"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2936F8" w:rsidRPr="002936F8" w:rsidRDefault="002936F8" w:rsidP="002936F8">
      <w:pPr>
        <w:widowControl w:val="0"/>
        <w:spacing w:after="180" w:line="274" w:lineRule="exact"/>
        <w:ind w:left="20" w:right="20" w:firstLine="360"/>
        <w:rPr>
          <w:rFonts w:ascii="Times New Roman" w:eastAsia="Times New Roman" w:hAnsi="Times New Roman" w:cs="Times New Roman"/>
          <w:sz w:val="28"/>
          <w:szCs w:val="28"/>
        </w:rPr>
      </w:pPr>
      <w:hyperlink r:id="rId8" w:history="1">
        <w:r w:rsidRPr="002936F8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</w:rPr>
          <w:t>http://www.ed.gov.ru</w:t>
        </w:r>
      </w:hyperlink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hyperlink r:id="rId9" w:history="1">
        <w:r w:rsidRPr="002936F8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</w:rPr>
          <w:t>http://www.edu.ru</w:t>
        </w:r>
      </w:hyperlink>
    </w:p>
    <w:p w:rsidR="002936F8" w:rsidRPr="002936F8" w:rsidRDefault="002936F8" w:rsidP="002936F8">
      <w:pPr>
        <w:widowControl w:val="0"/>
        <w:spacing w:after="180" w:line="274" w:lineRule="exact"/>
        <w:ind w:left="20" w:right="20"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2936F8" w:rsidRPr="002936F8" w:rsidRDefault="002936F8" w:rsidP="002936F8">
      <w:pPr>
        <w:widowControl w:val="0"/>
        <w:spacing w:after="180" w:line="274" w:lineRule="exact"/>
        <w:ind w:left="2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Тестирование </w:t>
      </w:r>
      <w:proofErr w:type="spellStart"/>
      <w:r w:rsidRPr="002936F8">
        <w:rPr>
          <w:rFonts w:ascii="Times New Roman" w:eastAsia="Times New Roman" w:hAnsi="Times New Roman" w:cs="Times New Roman"/>
          <w:sz w:val="28"/>
          <w:szCs w:val="28"/>
        </w:rPr>
        <w:t>online</w:t>
      </w:r>
      <w:proofErr w:type="spellEnd"/>
      <w:r w:rsidRPr="002936F8">
        <w:rPr>
          <w:rFonts w:ascii="Times New Roman" w:eastAsia="Times New Roman" w:hAnsi="Times New Roman" w:cs="Times New Roman"/>
          <w:sz w:val="28"/>
          <w:szCs w:val="28"/>
        </w:rPr>
        <w:t xml:space="preserve">: 5-11 классы: </w:t>
      </w:r>
      <w:hyperlink r:id="rId10" w:history="1">
        <w:r w:rsidRPr="002936F8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</w:rPr>
          <w:t>http://www.kokch.kts.ru/cdo</w:t>
        </w:r>
      </w:hyperlink>
    </w:p>
    <w:p w:rsidR="002936F8" w:rsidRPr="002936F8" w:rsidRDefault="002936F8" w:rsidP="002936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2936F8" w:rsidRPr="002936F8">
          <w:pgSz w:w="11909" w:h="16838"/>
          <w:pgMar w:top="709" w:right="1020" w:bottom="851" w:left="972" w:header="0" w:footer="3" w:gutter="0"/>
          <w:cols w:space="720"/>
        </w:sectPr>
      </w:pPr>
    </w:p>
    <w:p w:rsidR="003E0199" w:rsidRDefault="002936F8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01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E46495"/>
    <w:multiLevelType w:val="multilevel"/>
    <w:tmpl w:val="0B808870"/>
    <w:lvl w:ilvl="0">
      <w:start w:val="1"/>
      <w:numFmt w:val="decimal"/>
      <w:lvlText w:val="%1."/>
      <w:lvlJc w:val="left"/>
      <w:pPr>
        <w:ind w:left="0" w:firstLine="0"/>
      </w:pPr>
      <w:rPr>
        <w:rFonts w:ascii="Batang" w:eastAsia="Batang" w:hAnsi="Batang" w:cs="Batang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2CB96A4E"/>
    <w:multiLevelType w:val="multilevel"/>
    <w:tmpl w:val="F654B9CC"/>
    <w:lvl w:ilvl="0">
      <w:start w:val="1"/>
      <w:numFmt w:val="bullet"/>
      <w:lvlText w:val="•"/>
      <w:lvlJc w:val="left"/>
      <w:pPr>
        <w:ind w:left="0" w:firstLine="0"/>
      </w:pPr>
      <w:rPr>
        <w:rFonts w:ascii="Candara" w:eastAsia="Candara" w:hAnsi="Candara" w:cs="Candar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2E0B22B2"/>
    <w:multiLevelType w:val="hybridMultilevel"/>
    <w:tmpl w:val="D75C92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0C1467"/>
    <w:multiLevelType w:val="multilevel"/>
    <w:tmpl w:val="B0B6BF20"/>
    <w:lvl w:ilvl="0">
      <w:start w:val="1"/>
      <w:numFmt w:val="decimal"/>
      <w:lvlText w:val="%1."/>
      <w:lvlJc w:val="left"/>
      <w:pPr>
        <w:ind w:left="0" w:firstLine="0"/>
      </w:pPr>
      <w:rPr>
        <w:rFonts w:ascii="Batang" w:eastAsia="Batang" w:hAnsi="Batang" w:cs="Batang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62384A45"/>
    <w:multiLevelType w:val="multilevel"/>
    <w:tmpl w:val="1FDCABF8"/>
    <w:lvl w:ilvl="0">
      <w:start w:val="1"/>
      <w:numFmt w:val="decimal"/>
      <w:lvlText w:val="%1."/>
      <w:lvlJc w:val="left"/>
      <w:pPr>
        <w:ind w:left="0" w:firstLine="0"/>
      </w:pPr>
      <w:rPr>
        <w:rFonts w:ascii="Batang" w:eastAsia="Batang" w:hAnsi="Batang" w:cs="Batang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6F265434"/>
    <w:multiLevelType w:val="multilevel"/>
    <w:tmpl w:val="296CA0B0"/>
    <w:lvl w:ilvl="0">
      <w:start w:val="1"/>
      <w:numFmt w:val="decimal"/>
      <w:lvlText w:val="%1."/>
      <w:lvlJc w:val="left"/>
      <w:pPr>
        <w:ind w:left="0" w:firstLine="0"/>
      </w:pPr>
      <w:rPr>
        <w:rFonts w:ascii="Batang" w:eastAsia="Batang" w:hAnsi="Batang" w:cs="Batang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77B116B7"/>
    <w:multiLevelType w:val="multilevel"/>
    <w:tmpl w:val="5282DDDE"/>
    <w:lvl w:ilvl="0">
      <w:start w:val="8"/>
      <w:numFmt w:val="decimal"/>
      <w:lvlText w:val="%1."/>
      <w:lvlJc w:val="left"/>
      <w:pPr>
        <w:ind w:left="0" w:firstLine="0"/>
      </w:pPr>
      <w:rPr>
        <w:rFonts w:ascii="Batang" w:eastAsia="Batang" w:hAnsi="Batang" w:cs="Batang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5"/>
  </w:num>
  <w:num w:numId="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6"/>
  </w:num>
  <w:num w:numId="8">
    <w:abstractNumId w:val="6"/>
    <w:lvlOverride w:ilvl="0">
      <w:startOverride w:val="8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0"/>
  </w:num>
  <w:num w:numId="10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3"/>
  </w:num>
  <w:num w:numId="12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4"/>
  </w:num>
  <w:num w:numId="14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3AE"/>
    <w:rsid w:val="002936F8"/>
    <w:rsid w:val="003E0199"/>
    <w:rsid w:val="006E5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936F8"/>
  </w:style>
  <w:style w:type="character" w:styleId="a3">
    <w:name w:val="Hyperlink"/>
    <w:basedOn w:val="a0"/>
    <w:uiPriority w:val="99"/>
    <w:semiHidden/>
    <w:unhideWhenUsed/>
    <w:rsid w:val="002936F8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2936F8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2936F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2936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2936F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2936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caption"/>
    <w:basedOn w:val="a"/>
    <w:next w:val="a"/>
    <w:uiPriority w:val="35"/>
    <w:semiHidden/>
    <w:unhideWhenUsed/>
    <w:qFormat/>
    <w:rsid w:val="002936F8"/>
    <w:pPr>
      <w:spacing w:line="288" w:lineRule="auto"/>
    </w:pPr>
    <w:rPr>
      <w:rFonts w:ascii="Calibri" w:eastAsia="Calibri" w:hAnsi="Calibri" w:cs="Times New Roman"/>
      <w:b/>
      <w:bCs/>
      <w:i/>
      <w:iCs/>
      <w:color w:val="943634" w:themeColor="accent2" w:themeShade="BF"/>
      <w:sz w:val="18"/>
      <w:szCs w:val="18"/>
      <w:lang w:val="en-US" w:bidi="en-US"/>
    </w:rPr>
  </w:style>
  <w:style w:type="paragraph" w:styleId="aa">
    <w:name w:val="Body Text"/>
    <w:basedOn w:val="a"/>
    <w:link w:val="ab"/>
    <w:semiHidden/>
    <w:unhideWhenUsed/>
    <w:rsid w:val="002936F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40"/>
      <w:lang w:eastAsia="ru-RU"/>
    </w:rPr>
  </w:style>
  <w:style w:type="character" w:customStyle="1" w:styleId="ab">
    <w:name w:val="Основной текст Знак"/>
    <w:basedOn w:val="a0"/>
    <w:link w:val="aa"/>
    <w:semiHidden/>
    <w:rsid w:val="002936F8"/>
    <w:rPr>
      <w:rFonts w:ascii="Times New Roman" w:eastAsia="Times New Roman" w:hAnsi="Times New Roman" w:cs="Times New Roman"/>
      <w:b/>
      <w:sz w:val="28"/>
      <w:szCs w:val="4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2936F8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2936F8"/>
    <w:rPr>
      <w:rFonts w:ascii="Segoe UI" w:eastAsia="Times New Roman" w:hAnsi="Segoe UI" w:cs="Segoe UI"/>
      <w:sz w:val="18"/>
      <w:szCs w:val="18"/>
      <w:lang w:eastAsia="ru-RU"/>
    </w:rPr>
  </w:style>
  <w:style w:type="paragraph" w:styleId="ae">
    <w:name w:val="List Paragraph"/>
    <w:basedOn w:val="a"/>
    <w:uiPriority w:val="34"/>
    <w:qFormat/>
    <w:rsid w:val="002936F8"/>
    <w:pPr>
      <w:spacing w:line="288" w:lineRule="auto"/>
      <w:ind w:left="720"/>
      <w:contextualSpacing/>
    </w:pPr>
    <w:rPr>
      <w:rFonts w:ascii="Calibri" w:eastAsia="Calibri" w:hAnsi="Calibri" w:cs="Times New Roman"/>
      <w:i/>
      <w:iCs/>
      <w:sz w:val="20"/>
      <w:szCs w:val="20"/>
      <w:lang w:val="en-US" w:bidi="en-US"/>
    </w:rPr>
  </w:style>
  <w:style w:type="character" w:customStyle="1" w:styleId="3">
    <w:name w:val="Основной текст (3)_"/>
    <w:basedOn w:val="a0"/>
    <w:link w:val="30"/>
    <w:locked/>
    <w:rsid w:val="002936F8"/>
    <w:rPr>
      <w:rFonts w:ascii="Candara" w:eastAsia="Candara" w:hAnsi="Candara" w:cs="Candara"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2936F8"/>
    <w:pPr>
      <w:widowControl w:val="0"/>
      <w:shd w:val="clear" w:color="auto" w:fill="FFFFFF"/>
      <w:spacing w:before="420" w:after="240" w:line="274" w:lineRule="exact"/>
      <w:jc w:val="both"/>
    </w:pPr>
    <w:rPr>
      <w:rFonts w:ascii="Candara" w:eastAsia="Candara" w:hAnsi="Candara" w:cs="Candara"/>
      <w:sz w:val="28"/>
      <w:szCs w:val="28"/>
    </w:rPr>
  </w:style>
  <w:style w:type="character" w:customStyle="1" w:styleId="af">
    <w:name w:val="Основной текст_"/>
    <w:link w:val="10"/>
    <w:locked/>
    <w:rsid w:val="002936F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0">
    <w:name w:val="Основной текст1"/>
    <w:basedOn w:val="a"/>
    <w:link w:val="af"/>
    <w:rsid w:val="002936F8"/>
    <w:pPr>
      <w:widowControl w:val="0"/>
      <w:shd w:val="clear" w:color="auto" w:fill="FFFFFF"/>
      <w:spacing w:after="180" w:line="230" w:lineRule="exact"/>
      <w:ind w:hanging="22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">
    <w:name w:val="Основной текст (2)_"/>
    <w:basedOn w:val="a0"/>
    <w:link w:val="20"/>
    <w:locked/>
    <w:rsid w:val="002936F8"/>
    <w:rPr>
      <w:rFonts w:ascii="Batang" w:eastAsia="Batang" w:hAnsi="Batang" w:cs="Batang"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936F8"/>
    <w:pPr>
      <w:widowControl w:val="0"/>
      <w:shd w:val="clear" w:color="auto" w:fill="FFFFFF"/>
      <w:spacing w:before="120" w:after="0" w:line="278" w:lineRule="exact"/>
      <w:ind w:firstLine="360"/>
      <w:jc w:val="both"/>
    </w:pPr>
    <w:rPr>
      <w:rFonts w:ascii="Batang" w:eastAsia="Batang" w:hAnsi="Batang" w:cs="Batang"/>
      <w:sz w:val="19"/>
      <w:szCs w:val="19"/>
    </w:rPr>
  </w:style>
  <w:style w:type="character" w:customStyle="1" w:styleId="11">
    <w:name w:val="Заголовок №1"/>
    <w:basedOn w:val="a0"/>
    <w:rsid w:val="002936F8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20"/>
      <w:w w:val="100"/>
      <w:position w:val="0"/>
      <w:sz w:val="44"/>
      <w:szCs w:val="44"/>
      <w:u w:val="none"/>
      <w:effect w:val="none"/>
      <w:lang w:val="ru-RU"/>
    </w:rPr>
  </w:style>
  <w:style w:type="character" w:customStyle="1" w:styleId="3Arial">
    <w:name w:val="Основной текст (3) + Arial"/>
    <w:aliases w:val="12 pt"/>
    <w:basedOn w:val="3"/>
    <w:rsid w:val="002936F8"/>
    <w:rPr>
      <w:rFonts w:ascii="Arial" w:eastAsia="Arial" w:hAnsi="Arial" w:cs="Arial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af0">
    <w:name w:val="Основной текст + Курсив"/>
    <w:aliases w:val="Интервал 0 pt"/>
    <w:basedOn w:val="af"/>
    <w:rsid w:val="002936F8"/>
    <w:rPr>
      <w:rFonts w:ascii="Batang" w:eastAsia="Batang" w:hAnsi="Batang" w:cs="Batang" w:hint="eastAsia"/>
      <w:b/>
      <w:bCs/>
      <w:i w:val="0"/>
      <w:iCs w:val="0"/>
      <w:smallCaps w:val="0"/>
      <w:strike w:val="0"/>
      <w:dstrike w:val="0"/>
      <w:color w:val="000000"/>
      <w:spacing w:val="-10"/>
      <w:w w:val="100"/>
      <w:position w:val="0"/>
      <w:sz w:val="24"/>
      <w:szCs w:val="24"/>
      <w:u w:val="none"/>
      <w:effect w:val="none"/>
      <w:shd w:val="clear" w:color="auto" w:fill="FFFFFF"/>
      <w:lang w:val="ru-RU"/>
    </w:rPr>
  </w:style>
  <w:style w:type="character" w:customStyle="1" w:styleId="SegoeUI">
    <w:name w:val="Основной текст + Segoe UI"/>
    <w:aliases w:val="8,5 pt"/>
    <w:basedOn w:val="af"/>
    <w:rsid w:val="002936F8"/>
    <w:rPr>
      <w:rFonts w:ascii="Segoe UI" w:eastAsia="Segoe UI" w:hAnsi="Segoe UI" w:cs="Segoe UI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shd w:val="clear" w:color="auto" w:fill="FFFFFF"/>
      <w:lang w:val="ru-RU"/>
    </w:rPr>
  </w:style>
  <w:style w:type="table" w:styleId="af1">
    <w:name w:val="Table Grid"/>
    <w:basedOn w:val="a1"/>
    <w:uiPriority w:val="59"/>
    <w:rsid w:val="002936F8"/>
    <w:pPr>
      <w:spacing w:after="0" w:line="240" w:lineRule="auto"/>
    </w:pPr>
    <w:rPr>
      <w:rFonts w:ascii="Calibri" w:eastAsia="Calibri" w:hAnsi="Calibri" w:cs="Times New Roman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936F8"/>
  </w:style>
  <w:style w:type="character" w:styleId="a3">
    <w:name w:val="Hyperlink"/>
    <w:basedOn w:val="a0"/>
    <w:uiPriority w:val="99"/>
    <w:semiHidden/>
    <w:unhideWhenUsed/>
    <w:rsid w:val="002936F8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2936F8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2936F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2936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2936F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2936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caption"/>
    <w:basedOn w:val="a"/>
    <w:next w:val="a"/>
    <w:uiPriority w:val="35"/>
    <w:semiHidden/>
    <w:unhideWhenUsed/>
    <w:qFormat/>
    <w:rsid w:val="002936F8"/>
    <w:pPr>
      <w:spacing w:line="288" w:lineRule="auto"/>
    </w:pPr>
    <w:rPr>
      <w:rFonts w:ascii="Calibri" w:eastAsia="Calibri" w:hAnsi="Calibri" w:cs="Times New Roman"/>
      <w:b/>
      <w:bCs/>
      <w:i/>
      <w:iCs/>
      <w:color w:val="943634" w:themeColor="accent2" w:themeShade="BF"/>
      <w:sz w:val="18"/>
      <w:szCs w:val="18"/>
      <w:lang w:val="en-US" w:bidi="en-US"/>
    </w:rPr>
  </w:style>
  <w:style w:type="paragraph" w:styleId="aa">
    <w:name w:val="Body Text"/>
    <w:basedOn w:val="a"/>
    <w:link w:val="ab"/>
    <w:semiHidden/>
    <w:unhideWhenUsed/>
    <w:rsid w:val="002936F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40"/>
      <w:lang w:eastAsia="ru-RU"/>
    </w:rPr>
  </w:style>
  <w:style w:type="character" w:customStyle="1" w:styleId="ab">
    <w:name w:val="Основной текст Знак"/>
    <w:basedOn w:val="a0"/>
    <w:link w:val="aa"/>
    <w:semiHidden/>
    <w:rsid w:val="002936F8"/>
    <w:rPr>
      <w:rFonts w:ascii="Times New Roman" w:eastAsia="Times New Roman" w:hAnsi="Times New Roman" w:cs="Times New Roman"/>
      <w:b/>
      <w:sz w:val="28"/>
      <w:szCs w:val="4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2936F8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2936F8"/>
    <w:rPr>
      <w:rFonts w:ascii="Segoe UI" w:eastAsia="Times New Roman" w:hAnsi="Segoe UI" w:cs="Segoe UI"/>
      <w:sz w:val="18"/>
      <w:szCs w:val="18"/>
      <w:lang w:eastAsia="ru-RU"/>
    </w:rPr>
  </w:style>
  <w:style w:type="paragraph" w:styleId="ae">
    <w:name w:val="List Paragraph"/>
    <w:basedOn w:val="a"/>
    <w:uiPriority w:val="34"/>
    <w:qFormat/>
    <w:rsid w:val="002936F8"/>
    <w:pPr>
      <w:spacing w:line="288" w:lineRule="auto"/>
      <w:ind w:left="720"/>
      <w:contextualSpacing/>
    </w:pPr>
    <w:rPr>
      <w:rFonts w:ascii="Calibri" w:eastAsia="Calibri" w:hAnsi="Calibri" w:cs="Times New Roman"/>
      <w:i/>
      <w:iCs/>
      <w:sz w:val="20"/>
      <w:szCs w:val="20"/>
      <w:lang w:val="en-US" w:bidi="en-US"/>
    </w:rPr>
  </w:style>
  <w:style w:type="character" w:customStyle="1" w:styleId="3">
    <w:name w:val="Основной текст (3)_"/>
    <w:basedOn w:val="a0"/>
    <w:link w:val="30"/>
    <w:locked/>
    <w:rsid w:val="002936F8"/>
    <w:rPr>
      <w:rFonts w:ascii="Candara" w:eastAsia="Candara" w:hAnsi="Candara" w:cs="Candara"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2936F8"/>
    <w:pPr>
      <w:widowControl w:val="0"/>
      <w:shd w:val="clear" w:color="auto" w:fill="FFFFFF"/>
      <w:spacing w:before="420" w:after="240" w:line="274" w:lineRule="exact"/>
      <w:jc w:val="both"/>
    </w:pPr>
    <w:rPr>
      <w:rFonts w:ascii="Candara" w:eastAsia="Candara" w:hAnsi="Candara" w:cs="Candara"/>
      <w:sz w:val="28"/>
      <w:szCs w:val="28"/>
    </w:rPr>
  </w:style>
  <w:style w:type="character" w:customStyle="1" w:styleId="af">
    <w:name w:val="Основной текст_"/>
    <w:link w:val="10"/>
    <w:locked/>
    <w:rsid w:val="002936F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0">
    <w:name w:val="Основной текст1"/>
    <w:basedOn w:val="a"/>
    <w:link w:val="af"/>
    <w:rsid w:val="002936F8"/>
    <w:pPr>
      <w:widowControl w:val="0"/>
      <w:shd w:val="clear" w:color="auto" w:fill="FFFFFF"/>
      <w:spacing w:after="180" w:line="230" w:lineRule="exact"/>
      <w:ind w:hanging="22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">
    <w:name w:val="Основной текст (2)_"/>
    <w:basedOn w:val="a0"/>
    <w:link w:val="20"/>
    <w:locked/>
    <w:rsid w:val="002936F8"/>
    <w:rPr>
      <w:rFonts w:ascii="Batang" w:eastAsia="Batang" w:hAnsi="Batang" w:cs="Batang"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936F8"/>
    <w:pPr>
      <w:widowControl w:val="0"/>
      <w:shd w:val="clear" w:color="auto" w:fill="FFFFFF"/>
      <w:spacing w:before="120" w:after="0" w:line="278" w:lineRule="exact"/>
      <w:ind w:firstLine="360"/>
      <w:jc w:val="both"/>
    </w:pPr>
    <w:rPr>
      <w:rFonts w:ascii="Batang" w:eastAsia="Batang" w:hAnsi="Batang" w:cs="Batang"/>
      <w:sz w:val="19"/>
      <w:szCs w:val="19"/>
    </w:rPr>
  </w:style>
  <w:style w:type="character" w:customStyle="1" w:styleId="11">
    <w:name w:val="Заголовок №1"/>
    <w:basedOn w:val="a0"/>
    <w:rsid w:val="002936F8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20"/>
      <w:w w:val="100"/>
      <w:position w:val="0"/>
      <w:sz w:val="44"/>
      <w:szCs w:val="44"/>
      <w:u w:val="none"/>
      <w:effect w:val="none"/>
      <w:lang w:val="ru-RU"/>
    </w:rPr>
  </w:style>
  <w:style w:type="character" w:customStyle="1" w:styleId="3Arial">
    <w:name w:val="Основной текст (3) + Arial"/>
    <w:aliases w:val="12 pt"/>
    <w:basedOn w:val="3"/>
    <w:rsid w:val="002936F8"/>
    <w:rPr>
      <w:rFonts w:ascii="Arial" w:eastAsia="Arial" w:hAnsi="Arial" w:cs="Arial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af0">
    <w:name w:val="Основной текст + Курсив"/>
    <w:aliases w:val="Интервал 0 pt"/>
    <w:basedOn w:val="af"/>
    <w:rsid w:val="002936F8"/>
    <w:rPr>
      <w:rFonts w:ascii="Batang" w:eastAsia="Batang" w:hAnsi="Batang" w:cs="Batang" w:hint="eastAsia"/>
      <w:b/>
      <w:bCs/>
      <w:i w:val="0"/>
      <w:iCs w:val="0"/>
      <w:smallCaps w:val="0"/>
      <w:strike w:val="0"/>
      <w:dstrike w:val="0"/>
      <w:color w:val="000000"/>
      <w:spacing w:val="-10"/>
      <w:w w:val="100"/>
      <w:position w:val="0"/>
      <w:sz w:val="24"/>
      <w:szCs w:val="24"/>
      <w:u w:val="none"/>
      <w:effect w:val="none"/>
      <w:shd w:val="clear" w:color="auto" w:fill="FFFFFF"/>
      <w:lang w:val="ru-RU"/>
    </w:rPr>
  </w:style>
  <w:style w:type="character" w:customStyle="1" w:styleId="SegoeUI">
    <w:name w:val="Основной текст + Segoe UI"/>
    <w:aliases w:val="8,5 pt"/>
    <w:basedOn w:val="af"/>
    <w:rsid w:val="002936F8"/>
    <w:rPr>
      <w:rFonts w:ascii="Segoe UI" w:eastAsia="Segoe UI" w:hAnsi="Segoe UI" w:cs="Segoe UI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shd w:val="clear" w:color="auto" w:fill="FFFFFF"/>
      <w:lang w:val="ru-RU"/>
    </w:rPr>
  </w:style>
  <w:style w:type="table" w:styleId="af1">
    <w:name w:val="Table Grid"/>
    <w:basedOn w:val="a1"/>
    <w:uiPriority w:val="59"/>
    <w:rsid w:val="002936F8"/>
    <w:pPr>
      <w:spacing w:after="0" w:line="240" w:lineRule="auto"/>
    </w:pPr>
    <w:rPr>
      <w:rFonts w:ascii="Calibri" w:eastAsia="Calibri" w:hAnsi="Calibri" w:cs="Times New Roman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8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.gov.r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inforrnika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http://www.kokch.kts.ru/cd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2660</Words>
  <Characters>15165</Characters>
  <Application>Microsoft Office Word</Application>
  <DocSecurity>0</DocSecurity>
  <Lines>126</Lines>
  <Paragraphs>35</Paragraphs>
  <ScaleCrop>false</ScaleCrop>
  <Company/>
  <LinksUpToDate>false</LinksUpToDate>
  <CharactersWithSpaces>17790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Laborant-IT</dc:creator>
  <cp:keywords/>
  <dc:description/>
  <cp:lastModifiedBy>Laborant-IT</cp:lastModifiedBy>
  <cp:revision>2</cp:revision>
  <dcterms:created xsi:type="dcterms:W3CDTF">2019-03-01T12:42:00Z</dcterms:created>
  <dcterms:modified xsi:type="dcterms:W3CDTF">2019-03-01T12:43:00Z</dcterms:modified>
</cp:coreProperties>
</file>