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C2" w:rsidRPr="001D6D86" w:rsidRDefault="001D6D86" w:rsidP="001D6D86">
      <w:pPr>
        <w:spacing w:line="360" w:lineRule="auto"/>
        <w:ind w:left="360"/>
        <w:jc w:val="center"/>
        <w:rPr>
          <w:b/>
          <w:sz w:val="28"/>
          <w:szCs w:val="28"/>
        </w:rPr>
        <w:sectPr w:rsidR="003737C2" w:rsidRPr="001D6D86">
          <w:pgSz w:w="11906" w:h="16838"/>
          <w:pgMar w:top="1134" w:right="1134" w:bottom="1134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90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F06C59" w:rsidRDefault="00F06C59" w:rsidP="003C4A4C">
      <w:pPr>
        <w:spacing w:line="360" w:lineRule="auto"/>
        <w:rPr>
          <w:b/>
          <w:sz w:val="28"/>
          <w:szCs w:val="28"/>
        </w:rPr>
      </w:pPr>
    </w:p>
    <w:p w:rsidR="00F06C59" w:rsidRDefault="00F06C59" w:rsidP="00F06C59">
      <w:pPr>
        <w:pStyle w:val="a3"/>
        <w:rPr>
          <w:sz w:val="32"/>
          <w:szCs w:val="32"/>
        </w:rPr>
      </w:pPr>
      <w:r>
        <w:rPr>
          <w:sz w:val="32"/>
          <w:szCs w:val="32"/>
        </w:rPr>
        <w:t>Структура рабочей программы:</w:t>
      </w:r>
    </w:p>
    <w:p w:rsidR="00F06C59" w:rsidRDefault="00F06C59" w:rsidP="00F06C59">
      <w:pPr>
        <w:pStyle w:val="a3"/>
        <w:rPr>
          <w:sz w:val="32"/>
          <w:szCs w:val="32"/>
        </w:rPr>
      </w:pPr>
    </w:p>
    <w:p w:rsidR="00F06C59" w:rsidRDefault="00F06C59" w:rsidP="00F06C59">
      <w:pPr>
        <w:pStyle w:val="a3"/>
        <w:numPr>
          <w:ilvl w:val="0"/>
          <w:numId w:val="1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Пояснительная записка</w:t>
      </w:r>
    </w:p>
    <w:p w:rsidR="00F06C59" w:rsidRDefault="00F06C59" w:rsidP="00F06C59">
      <w:pPr>
        <w:pStyle w:val="a3"/>
        <w:numPr>
          <w:ilvl w:val="0"/>
          <w:numId w:val="1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Учебно-тематическое планирование</w:t>
      </w:r>
    </w:p>
    <w:p w:rsidR="00F06C59" w:rsidRDefault="00F06C59" w:rsidP="00F06C59">
      <w:pPr>
        <w:pStyle w:val="a3"/>
        <w:numPr>
          <w:ilvl w:val="0"/>
          <w:numId w:val="1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Календарно-тематическое планирование</w:t>
      </w:r>
    </w:p>
    <w:p w:rsidR="00F06C59" w:rsidRDefault="00F06C59" w:rsidP="00F06C59">
      <w:pPr>
        <w:pStyle w:val="a3"/>
        <w:numPr>
          <w:ilvl w:val="0"/>
          <w:numId w:val="1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Требования к уровню подготовки обучающегося</w:t>
      </w:r>
    </w:p>
    <w:p w:rsidR="00F06C59" w:rsidRDefault="00F06C59" w:rsidP="00F06C59">
      <w:pPr>
        <w:pStyle w:val="a3"/>
        <w:numPr>
          <w:ilvl w:val="0"/>
          <w:numId w:val="1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Учебно-методическое обеспечение</w:t>
      </w: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E5B8A" w:rsidRDefault="00FE5B8A" w:rsidP="00FE5B8A">
      <w:pPr>
        <w:pStyle w:val="a3"/>
        <w:spacing w:line="480" w:lineRule="auto"/>
        <w:jc w:val="left"/>
        <w:rPr>
          <w:szCs w:val="28"/>
        </w:rPr>
      </w:pPr>
    </w:p>
    <w:p w:rsidR="00F06C59" w:rsidRDefault="00F06C59" w:rsidP="00F0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F06C59" w:rsidRDefault="00F06C59" w:rsidP="00F06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физике 11 класса УМК авторов </w:t>
      </w:r>
      <w:proofErr w:type="spellStart"/>
      <w:r>
        <w:rPr>
          <w:sz w:val="28"/>
          <w:szCs w:val="28"/>
        </w:rPr>
        <w:t>Генденштейна</w:t>
      </w:r>
      <w:proofErr w:type="spellEnd"/>
      <w:r>
        <w:rPr>
          <w:sz w:val="28"/>
          <w:szCs w:val="28"/>
        </w:rPr>
        <w:t xml:space="preserve"> Л.Э. и </w:t>
      </w:r>
      <w:proofErr w:type="gramStart"/>
      <w:r>
        <w:rPr>
          <w:sz w:val="28"/>
          <w:szCs w:val="28"/>
        </w:rPr>
        <w:t>Дика Ю.И. для базового уровня составлена</w:t>
      </w:r>
      <w:proofErr w:type="gramEnd"/>
      <w:r>
        <w:rPr>
          <w:sz w:val="28"/>
          <w:szCs w:val="28"/>
        </w:rPr>
        <w:t xml:space="preserve"> на основе:</w:t>
      </w:r>
    </w:p>
    <w:p w:rsidR="00F06C59" w:rsidRDefault="00F06C59" w:rsidP="00F06C59">
      <w:pPr>
        <w:pStyle w:val="Default"/>
        <w:numPr>
          <w:ilvl w:val="0"/>
          <w:numId w:val="7"/>
        </w:numPr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Примерная программа среднего (полного) общего образования. Физика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Федеральный компонент государственного стандарта общего образования. </w:t>
      </w:r>
    </w:p>
    <w:p w:rsidR="00F06C59" w:rsidRDefault="00F06C59" w:rsidP="00F06C59">
      <w:pPr>
        <w:pStyle w:val="Default"/>
        <w:numPr>
          <w:ilvl w:val="0"/>
          <w:numId w:val="7"/>
        </w:numPr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среднего (полного) общего образования по физике 10-11 класс. Авторы: Л.Э.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, Ю.И. Дик, Л.А.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. (из сборника “Программы для общеобразовательных учреждений 7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.” М., Дрофа 2008 год). </w:t>
      </w:r>
    </w:p>
    <w:p w:rsidR="00F06C59" w:rsidRDefault="00F06C59" w:rsidP="00F06C59">
      <w:pPr>
        <w:ind w:firstLine="567"/>
        <w:jc w:val="both"/>
        <w:rPr>
          <w:sz w:val="28"/>
          <w:szCs w:val="28"/>
        </w:rPr>
      </w:pPr>
    </w:p>
    <w:p w:rsidR="00F06C59" w:rsidRDefault="00F06C59" w:rsidP="00F06C59">
      <w:pPr>
        <w:rPr>
          <w:b/>
          <w:i/>
          <w:sz w:val="28"/>
          <w:szCs w:val="28"/>
        </w:rPr>
      </w:pPr>
      <w:r>
        <w:rPr>
          <w:sz w:val="28"/>
          <w:szCs w:val="28"/>
        </w:rPr>
        <w:t>Учебная прог</w:t>
      </w:r>
      <w:r w:rsidR="0037501C">
        <w:rPr>
          <w:sz w:val="28"/>
          <w:szCs w:val="28"/>
        </w:rPr>
        <w:t>рамма 11 класса рассчитана на 66</w:t>
      </w:r>
      <w:r>
        <w:rPr>
          <w:sz w:val="28"/>
          <w:szCs w:val="28"/>
        </w:rPr>
        <w:t xml:space="preserve"> часов, по 2 часа в неделю. Изучение курса физики в 11 классе структурировано на основе физических теорий следующим образом: электродинамика, квантовая физика, строение и эволюция Вселенной. </w:t>
      </w:r>
    </w:p>
    <w:p w:rsidR="00F06C59" w:rsidRDefault="00F06C59" w:rsidP="00F06C59">
      <w:pPr>
        <w:rPr>
          <w:sz w:val="28"/>
          <w:szCs w:val="28"/>
        </w:rPr>
      </w:pPr>
      <w:r>
        <w:rPr>
          <w:sz w:val="28"/>
          <w:szCs w:val="28"/>
        </w:rPr>
        <w:t xml:space="preserve"> Изучение физика на базовом уровне среднего (полного) общего образования направлено на достижение следующих целей:</w:t>
      </w:r>
    </w:p>
    <w:p w:rsidR="00F06C59" w:rsidRDefault="00F06C59" w:rsidP="00F06C59">
      <w:pPr>
        <w:numPr>
          <w:ilvl w:val="0"/>
          <w:numId w:val="8"/>
        </w:num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 </w:t>
      </w:r>
    </w:p>
    <w:p w:rsidR="00F06C59" w:rsidRDefault="00F06C59" w:rsidP="00F06C59">
      <w:pPr>
        <w:numPr>
          <w:ilvl w:val="0"/>
          <w:numId w:val="8"/>
        </w:num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проводить наблюдения, планировать и выполнять эксперименты; применять полученные знания для объяснения движения небесных тел и ИСЗ, свойства газов, жидкостей и твёрдых тел;       для практического использования физических знаний при обеспечении безопасности жизнедеятельности в процессе использования транспортных средств,  </w:t>
      </w:r>
    </w:p>
    <w:p w:rsidR="00F06C59" w:rsidRDefault="00F06C59" w:rsidP="00F06C59">
      <w:pPr>
        <w:numPr>
          <w:ilvl w:val="0"/>
          <w:numId w:val="8"/>
        </w:num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творческих способностей в процессе  приобретения знаний с использованием современных  информационных технологий</w:t>
      </w:r>
    </w:p>
    <w:p w:rsidR="00F06C59" w:rsidRDefault="00F06C59" w:rsidP="00F06C59">
      <w:pPr>
        <w:numPr>
          <w:ilvl w:val="0"/>
          <w:numId w:val="8"/>
        </w:numPr>
        <w:tabs>
          <w:tab w:val="left" w:pos="822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приобретённых знаний и умений для решения практических задач; рационального природопользования и охраны окружающей среды.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процесс при изучении курса физики в 11 классе строится с учетом следующих </w:t>
      </w:r>
      <w:r>
        <w:rPr>
          <w:b/>
          <w:iCs/>
          <w:sz w:val="28"/>
          <w:szCs w:val="28"/>
        </w:rPr>
        <w:t>методов обучения</w:t>
      </w:r>
      <w:r>
        <w:rPr>
          <w:b/>
          <w:sz w:val="28"/>
          <w:szCs w:val="28"/>
        </w:rPr>
        <w:t>: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информационный;</w:t>
      </w:r>
    </w:p>
    <w:p w:rsidR="00F06C59" w:rsidRDefault="00F06C59" w:rsidP="00F06C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исследовательский</w:t>
      </w:r>
      <w:proofErr w:type="gramEnd"/>
      <w:r>
        <w:rPr>
          <w:sz w:val="28"/>
          <w:szCs w:val="28"/>
        </w:rPr>
        <w:t xml:space="preserve"> (организация исследовательского лабораторного практикума,    самостоятельных работ и т.д.);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проблемный</w:t>
      </w:r>
      <w:proofErr w:type="gramEnd"/>
      <w:r>
        <w:rPr>
          <w:sz w:val="28"/>
          <w:szCs w:val="28"/>
        </w:rPr>
        <w:t xml:space="preserve"> (постановка проблемных вопросов и создание проблемных ситуаций на уроке);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ИКТ;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методы развития способностей к самообучению и самообразованию.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Организационные формы обучения физики</w:t>
      </w:r>
      <w:r>
        <w:rPr>
          <w:sz w:val="28"/>
          <w:szCs w:val="28"/>
        </w:rPr>
        <w:t>,используемые на уроках: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лекция,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практическая работа,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работа, 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домашняя работа. </w:t>
      </w:r>
    </w:p>
    <w:p w:rsidR="00F06C59" w:rsidRDefault="00F06C59" w:rsidP="00F06C59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Инструментарий для оценивания достижений учащихся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учебно-воспитательного процесса отслеживаются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тестированием,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самостоятельными и проверочными работами,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контрольными работами, 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лабораторными работами, 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общими и индивидуальными домашними работами,</w:t>
      </w:r>
    </w:p>
    <w:p w:rsidR="00F06C59" w:rsidRDefault="00F06C59" w:rsidP="00F06C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сообщениями.</w:t>
      </w:r>
    </w:p>
    <w:p w:rsidR="00F06C59" w:rsidRDefault="00F06C59" w:rsidP="00F06C59">
      <w:pPr>
        <w:rPr>
          <w:sz w:val="28"/>
          <w:szCs w:val="28"/>
        </w:rPr>
      </w:pPr>
    </w:p>
    <w:p w:rsidR="00F06C59" w:rsidRDefault="00F06C59" w:rsidP="00F06C59"/>
    <w:p w:rsidR="00F06C59" w:rsidRDefault="00F06C59" w:rsidP="00F06C59"/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FE5B8A" w:rsidRDefault="00FE5B8A" w:rsidP="00F06C59">
      <w:pPr>
        <w:jc w:val="center"/>
        <w:rPr>
          <w:b/>
          <w:sz w:val="28"/>
          <w:szCs w:val="28"/>
        </w:rPr>
      </w:pPr>
    </w:p>
    <w:p w:rsidR="003C4A4C" w:rsidRDefault="003C4A4C" w:rsidP="003C4A4C">
      <w:pPr>
        <w:rPr>
          <w:b/>
          <w:sz w:val="28"/>
          <w:szCs w:val="28"/>
        </w:rPr>
      </w:pPr>
    </w:p>
    <w:p w:rsidR="00F06C59" w:rsidRDefault="003C4A4C" w:rsidP="003C4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06C59">
        <w:rPr>
          <w:b/>
          <w:sz w:val="28"/>
          <w:szCs w:val="28"/>
        </w:rPr>
        <w:t xml:space="preserve">Учебно-тематическое планирование </w:t>
      </w:r>
    </w:p>
    <w:p w:rsidR="00FE5B8A" w:rsidRDefault="00FE5B8A" w:rsidP="00F06C59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1"/>
        <w:gridCol w:w="1843"/>
        <w:gridCol w:w="1701"/>
        <w:gridCol w:w="1666"/>
      </w:tblGrid>
      <w:tr w:rsidR="00F06C59" w:rsidTr="006F4949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C4A4C">
              <w:rPr>
                <w:sz w:val="28"/>
                <w:szCs w:val="28"/>
                <w:u w:val="single"/>
                <w:lang w:eastAsia="en-US"/>
              </w:rPr>
              <w:t>№</w:t>
            </w:r>
          </w:p>
          <w:p w:rsidR="00F06C59" w:rsidRPr="003C4A4C" w:rsidRDefault="00F06C59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 w:rsidRPr="003C4A4C">
              <w:rPr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  <w:r w:rsidRPr="003C4A4C">
              <w:rPr>
                <w:sz w:val="28"/>
                <w:szCs w:val="28"/>
                <w:u w:val="single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Из них</w:t>
            </w:r>
          </w:p>
        </w:tc>
      </w:tr>
      <w:tr w:rsidR="00F06C59" w:rsidTr="006F4949">
        <w:trPr>
          <w:trHeight w:val="1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Pr="003C4A4C" w:rsidRDefault="00F06C59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Pr="003C4A4C" w:rsidRDefault="00F06C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Pr="003C4A4C" w:rsidRDefault="00F06C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lang w:eastAsia="en-US"/>
              </w:rPr>
            </w:pPr>
            <w:r w:rsidRPr="003C4A4C">
              <w:rPr>
                <w:lang w:eastAsia="en-US"/>
              </w:rPr>
              <w:t>лабораторных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lang w:eastAsia="en-US"/>
              </w:rPr>
            </w:pPr>
            <w:r w:rsidRPr="003C4A4C">
              <w:rPr>
                <w:lang w:eastAsia="en-US"/>
              </w:rPr>
              <w:t>контрольных работ</w:t>
            </w:r>
          </w:p>
        </w:tc>
      </w:tr>
      <w:tr w:rsidR="00F06C59" w:rsidTr="006F4949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lastRenderedPageBreak/>
              <w:t>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Магнитное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Электромагнитная индукция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t>II</w:t>
            </w:r>
            <w:r w:rsidRPr="003C4A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Колебания и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Колебания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t>III</w:t>
            </w:r>
            <w:r w:rsidRPr="003C4A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 xml:space="preserve">Оптика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Геометрическая оптика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Волновая оптика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Элементы теории относительности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t>V</w:t>
            </w:r>
            <w:r w:rsidRPr="003C4A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 xml:space="preserve">Квантовая физика.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Кванты и атомы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Атомное ядро и элементарные частицы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val="en-US" w:eastAsia="en-US"/>
              </w:rPr>
              <w:t>VI</w:t>
            </w:r>
            <w:r w:rsidRPr="003C4A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Строение и эволюция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Солнечная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Звезды, галактики, Вселенная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06C59" w:rsidTr="006F49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Pr="003C4A4C" w:rsidRDefault="00F06C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6</w:t>
            </w:r>
            <w:r w:rsidR="003750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Pr="003C4A4C" w:rsidRDefault="00F06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A4C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F06C59" w:rsidRDefault="00F06C59" w:rsidP="00F06C59"/>
    <w:p w:rsidR="00F06C59" w:rsidRDefault="00F06C59" w:rsidP="00F06C59"/>
    <w:p w:rsidR="00F06C59" w:rsidRDefault="00F06C59" w:rsidP="00F06C59"/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FE5B8A" w:rsidRDefault="00FE5B8A" w:rsidP="00F06C59">
      <w:pPr>
        <w:jc w:val="center"/>
        <w:rPr>
          <w:b/>
        </w:rPr>
      </w:pPr>
    </w:p>
    <w:p w:rsidR="006F4949" w:rsidRDefault="006F4949" w:rsidP="00F06C59">
      <w:pPr>
        <w:jc w:val="center"/>
        <w:rPr>
          <w:b/>
          <w:sz w:val="28"/>
          <w:szCs w:val="28"/>
        </w:rPr>
      </w:pPr>
    </w:p>
    <w:p w:rsidR="006F4949" w:rsidRDefault="006F4949" w:rsidP="00F06C59">
      <w:pPr>
        <w:jc w:val="center"/>
        <w:rPr>
          <w:b/>
          <w:sz w:val="28"/>
          <w:szCs w:val="28"/>
        </w:rPr>
      </w:pPr>
    </w:p>
    <w:p w:rsidR="0037501C" w:rsidRDefault="0037501C" w:rsidP="00F06C59">
      <w:pPr>
        <w:jc w:val="center"/>
        <w:rPr>
          <w:b/>
          <w:sz w:val="28"/>
          <w:szCs w:val="28"/>
        </w:rPr>
      </w:pPr>
    </w:p>
    <w:p w:rsidR="00F06C59" w:rsidRPr="00FE5B8A" w:rsidRDefault="00F06C59" w:rsidP="00F06C59">
      <w:pPr>
        <w:jc w:val="center"/>
        <w:rPr>
          <w:b/>
          <w:sz w:val="28"/>
          <w:szCs w:val="28"/>
        </w:rPr>
      </w:pPr>
      <w:r w:rsidRPr="00FE5B8A">
        <w:rPr>
          <w:b/>
          <w:sz w:val="28"/>
          <w:szCs w:val="28"/>
        </w:rPr>
        <w:t>Календарно-тематическое планирование</w:t>
      </w:r>
    </w:p>
    <w:p w:rsidR="00F06C59" w:rsidRDefault="00F06C59" w:rsidP="00F06C59"/>
    <w:tbl>
      <w:tblPr>
        <w:tblW w:w="111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7"/>
        <w:gridCol w:w="1050"/>
        <w:gridCol w:w="58"/>
        <w:gridCol w:w="1134"/>
        <w:gridCol w:w="992"/>
        <w:gridCol w:w="1311"/>
        <w:gridCol w:w="444"/>
      </w:tblGrid>
      <w:tr w:rsidR="00F06C59" w:rsidTr="006F4949">
        <w:trPr>
          <w:gridAfter w:val="1"/>
          <w:wAfter w:w="444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Pr="006F4949" w:rsidRDefault="00F06C5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4949">
              <w:rPr>
                <w:b/>
                <w:sz w:val="18"/>
                <w:szCs w:val="18"/>
                <w:lang w:eastAsia="en-US"/>
              </w:rPr>
              <w:t xml:space="preserve">№ урока </w:t>
            </w:r>
            <w:proofErr w:type="gramStart"/>
            <w:r w:rsidRPr="006F4949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F4949">
              <w:rPr>
                <w:b/>
                <w:sz w:val="18"/>
                <w:szCs w:val="18"/>
                <w:lang w:eastAsia="en-US"/>
              </w:rPr>
              <w:t>/п</w:t>
            </w:r>
          </w:p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 урока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факт</w:t>
            </w:r>
            <w:r w:rsidR="003C4A4C">
              <w:rPr>
                <w:b/>
                <w:lang w:eastAsia="en-US"/>
              </w:rPr>
              <w:t>ически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  <w:r w:rsidR="003C4A4C">
              <w:rPr>
                <w:b/>
                <w:lang w:eastAsia="en-US"/>
              </w:rPr>
              <w:t xml:space="preserve"> по</w:t>
            </w:r>
            <w:r>
              <w:rPr>
                <w:b/>
                <w:lang w:eastAsia="en-US"/>
              </w:rPr>
              <w:t xml:space="preserve"> план</w:t>
            </w:r>
            <w:r w:rsidR="003C4A4C">
              <w:rPr>
                <w:b/>
                <w:lang w:eastAsia="en-US"/>
              </w:rPr>
              <w:t>у</w:t>
            </w:r>
          </w:p>
        </w:tc>
      </w:tr>
      <w:tr w:rsidR="00F06C59" w:rsidTr="006F4949">
        <w:trPr>
          <w:gridAfter w:val="1"/>
          <w:wAfter w:w="444" w:type="dxa"/>
          <w:trHeight w:val="327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Электродинамика (12 часов)</w:t>
            </w:r>
          </w:p>
        </w:tc>
      </w:tr>
      <w:tr w:rsidR="00F06C59" w:rsidTr="006F4949">
        <w:trPr>
          <w:gridAfter w:val="1"/>
          <w:wAfter w:w="444" w:type="dxa"/>
          <w:trHeight w:val="327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Магнитное поле (5 часа)</w:t>
            </w:r>
          </w:p>
        </w:tc>
      </w:tr>
      <w:tr w:rsidR="00F06C59" w:rsidTr="006F4949">
        <w:trPr>
          <w:gridAfter w:val="1"/>
          <w:wAfter w:w="444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Магнитные взаимодействия. Магнитное поле.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Ампера.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«Закон Ампера»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№1«Наблюдение действия магнитного поля на проводник с током».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 Лоренца.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3"/>
        </w:trPr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Электромагнитная индукция (7 часов)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Явление электромагнитной индукции. Правило Ленца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электромагнитной индукции.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 w:rsidP="00FE5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Самоиндукция. Энергия магнитного поля тока.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№2«Изучение явления электромагнитной индукции и принципа действия трансформатора».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задач по теме «Магнитное поле. Электромагнитная индукция».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материала по теме «Электродинамика»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по теме «Магнитное поле. Электромагнитная индукция».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56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Колебания и волны (11 часов)</w:t>
            </w:r>
          </w:p>
        </w:tc>
      </w:tr>
      <w:tr w:rsidR="00F06C59" w:rsidTr="006F4949">
        <w:trPr>
          <w:gridAfter w:val="1"/>
          <w:wAfter w:w="444" w:type="dxa"/>
          <w:trHeight w:val="356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Колебания (6 часов)</w:t>
            </w:r>
          </w:p>
        </w:tc>
      </w:tr>
      <w:tr w:rsidR="00F06C59" w:rsidTr="006F4949">
        <w:trPr>
          <w:gridAfter w:val="1"/>
          <w:wAfter w:w="444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Свободные механические колебания.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 колебаний пружинного и математического маятников.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между смещением, скоростью и ускорением тела при гармонических колебаниях. Вынужденные колебания.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№3 «Измерение ускорения свободного падения с помощью маятника».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Колебательный контур.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Переменный электрический 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4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Волны (5 часов)</w:t>
            </w:r>
          </w:p>
        </w:tc>
      </w:tr>
      <w:tr w:rsidR="00F06C59" w:rsidTr="006F4949">
        <w:trPr>
          <w:gridAfter w:val="1"/>
          <w:wAfter w:w="44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Механические волны. Звук.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Электромагнитные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информации с помощью электромагнитных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«Колебания и волны»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по теме «Колебания и волны».</w:t>
            </w:r>
          </w:p>
          <w:p w:rsidR="00F06C59" w:rsidRDefault="00F06C5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12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Оптика (16 часов)</w:t>
            </w:r>
          </w:p>
        </w:tc>
      </w:tr>
      <w:tr w:rsidR="00F06C59" w:rsidTr="006F4949">
        <w:trPr>
          <w:gridAfter w:val="1"/>
          <w:wAfter w:w="444" w:type="dxa"/>
          <w:trHeight w:val="31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Геометрическая оптика (8 часов)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Прямолинейное распространение света. Отражение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Преломление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 w:rsidP="006F4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№4 «Определение показателя преломления стекла».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изображений в линзах.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изображений в линзах.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Формула тонкой линзы.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 и оптические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«Геометрическая оптика».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3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Волновая оптика (8 часов)</w:t>
            </w:r>
          </w:p>
        </w:tc>
      </w:tr>
      <w:tr w:rsidR="00F06C59" w:rsidTr="006F4949">
        <w:trPr>
          <w:gridAfter w:val="1"/>
          <w:wAfter w:w="444" w:type="dxa"/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Интерференция механических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Интерференция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Дифракция света. Дифракционная решетка.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№5 «Наблюдение интерференции и дифракции света</w:t>
            </w:r>
            <w:r>
              <w:rPr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Поляризация света. Соотношение между волновой и геометрической оптикой.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«Волновая оптика».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по теме «Геометрическая и волновая оптика».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52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Элементы теории относительности (2 часа)</w:t>
            </w:r>
          </w:p>
        </w:tc>
      </w:tr>
      <w:tr w:rsidR="00F06C59" w:rsidTr="006F4949">
        <w:trPr>
          <w:gridAfter w:val="1"/>
          <w:wAfter w:w="444" w:type="dxa"/>
          <w:trHeight w:val="252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теории относительности (2 часа)</w:t>
            </w:r>
          </w:p>
        </w:tc>
      </w:tr>
      <w:tr w:rsidR="00F06C59" w:rsidTr="006F4949">
        <w:trPr>
          <w:gridAfter w:val="1"/>
          <w:wAfter w:w="444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положения специальной теории относительности.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Некоторые следствия специальной теории относительности.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81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proofErr w:type="gramStart"/>
            <w:r>
              <w:rPr>
                <w:b/>
                <w:lang w:val="en-US" w:eastAsia="en-US"/>
              </w:rPr>
              <w:t>V</w:t>
            </w:r>
            <w:proofErr w:type="gramEnd"/>
            <w:r>
              <w:rPr>
                <w:b/>
                <w:lang w:eastAsia="en-US"/>
              </w:rPr>
              <w:t>Квантовая физика (16 часов)</w:t>
            </w:r>
          </w:p>
        </w:tc>
      </w:tr>
      <w:tr w:rsidR="00F06C59" w:rsidTr="006F4949">
        <w:trPr>
          <w:gridAfter w:val="1"/>
          <w:wAfter w:w="444" w:type="dxa"/>
          <w:trHeight w:val="281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Кванты и атомы (7 часов)</w:t>
            </w:r>
          </w:p>
        </w:tc>
      </w:tr>
      <w:tr w:rsidR="00F06C59" w:rsidTr="006F4949">
        <w:trPr>
          <w:gridAfter w:val="1"/>
          <w:wAfter w:w="444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Фотоэффект.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 фотоэффекта.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Атомные спектры.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 работа №6 «Наблюдение сплошного и линейчатого спектров».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Лазеры. Квантовая механика.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«Кванты и атомы».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67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Атомное ядро и элементарные частицы (9 часов)</w:t>
            </w:r>
          </w:p>
        </w:tc>
      </w:tr>
      <w:tr w:rsidR="00F06C59" w:rsidTr="006F4949">
        <w:trPr>
          <w:gridAfter w:val="1"/>
          <w:wAfter w:w="444" w:type="dxa"/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Атомное ядро.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Радиоактивность.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№7«Изучение треков заряженных частиц по фотографиям».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«Радиоактивность»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Ядерные реакции и энергия связи ядер.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Ядерная 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элементарных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«Кванты и атомы. Атомное ядро и элементарные частицы».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№4 по теме «Кванты и атомы. Атомное ядро и элементарные частицы».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38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Строение и эволюция вселенной (9 часов)</w:t>
            </w:r>
          </w:p>
        </w:tc>
      </w:tr>
      <w:tr w:rsidR="00F06C59" w:rsidTr="006F4949">
        <w:trPr>
          <w:gridAfter w:val="1"/>
          <w:wAfter w:w="444" w:type="dxa"/>
          <w:trHeight w:val="138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Солнечная система (4 часа)</w:t>
            </w: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Размеры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тел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gridAfter w:val="1"/>
          <w:wAfter w:w="444" w:type="dxa"/>
          <w:trHeight w:val="138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Звезды, галактики, Вселенная (5 часов)</w:t>
            </w: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Судьбы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и эволюция Вселенной.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урок по теме «Солнечная система. Звезды, галактики, Вселенная».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3750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9" w:rsidRDefault="00F06C59">
            <w:pPr>
              <w:rPr>
                <w:lang w:eastAsia="en-US"/>
              </w:rPr>
            </w:pPr>
          </w:p>
        </w:tc>
      </w:tr>
      <w:tr w:rsidR="00F06C59" w:rsidTr="006F494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 и методы познания мира. Современная физическая картина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59" w:rsidRDefault="00F06C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9" w:rsidRDefault="00F06C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06C59" w:rsidRDefault="00F06C59" w:rsidP="00F06C59">
      <w:pPr>
        <w:jc w:val="center"/>
        <w:rPr>
          <w:b/>
        </w:rPr>
      </w:pPr>
    </w:p>
    <w:p w:rsidR="00F06C59" w:rsidRDefault="00F06C59" w:rsidP="00F06C59">
      <w:pPr>
        <w:jc w:val="center"/>
        <w:rPr>
          <w:b/>
        </w:rPr>
      </w:pPr>
    </w:p>
    <w:p w:rsidR="00F06C59" w:rsidRDefault="00F06C59" w:rsidP="00F06C59">
      <w:pPr>
        <w:jc w:val="center"/>
        <w:rPr>
          <w:b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F4949" w:rsidRDefault="006F4949" w:rsidP="00F06C59">
      <w:pPr>
        <w:rPr>
          <w:b/>
          <w:sz w:val="28"/>
          <w:szCs w:val="28"/>
        </w:rPr>
      </w:pPr>
    </w:p>
    <w:p w:rsidR="006F4949" w:rsidRDefault="006F4949" w:rsidP="00F06C59">
      <w:pPr>
        <w:rPr>
          <w:b/>
          <w:sz w:val="28"/>
          <w:szCs w:val="28"/>
        </w:rPr>
      </w:pPr>
    </w:p>
    <w:p w:rsidR="00EB3298" w:rsidRDefault="00EB3298" w:rsidP="00F0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B3298" w:rsidRDefault="00EB3298" w:rsidP="00F06C59">
      <w:pPr>
        <w:rPr>
          <w:b/>
          <w:sz w:val="28"/>
          <w:szCs w:val="28"/>
        </w:rPr>
      </w:pPr>
    </w:p>
    <w:p w:rsidR="00EB3298" w:rsidRDefault="00EB3298" w:rsidP="00F06C59">
      <w:pPr>
        <w:rPr>
          <w:b/>
          <w:sz w:val="28"/>
          <w:szCs w:val="28"/>
        </w:rPr>
      </w:pPr>
    </w:p>
    <w:p w:rsidR="00F06C59" w:rsidRDefault="006F4949" w:rsidP="00F0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6C59">
        <w:rPr>
          <w:b/>
          <w:sz w:val="28"/>
          <w:szCs w:val="28"/>
        </w:rPr>
        <w:t>Требования к уровню подготовки обучающихся</w:t>
      </w:r>
    </w:p>
    <w:p w:rsidR="00F06C59" w:rsidRDefault="00F06C59" w:rsidP="00F06C59">
      <w:pPr>
        <w:rPr>
          <w:sz w:val="28"/>
        </w:rPr>
      </w:pPr>
      <w:proofErr w:type="gramStart"/>
      <w:r>
        <w:rPr>
          <w:sz w:val="28"/>
        </w:rPr>
        <w:t xml:space="preserve">В результате изучения физики на базовом уровне учащиеся должны: </w:t>
      </w:r>
      <w:r>
        <w:rPr>
          <w:b/>
          <w:sz w:val="28"/>
        </w:rPr>
        <w:t>знать/понимать</w:t>
      </w:r>
      <w:r>
        <w:rPr>
          <w:sz w:val="28"/>
        </w:rPr>
        <w:t xml:space="preserve">•  смысл  понятий:  физическое  явление,  гипотеза,  закон,  теория,  вещество, взаимодействие,  электромагнитное  поле,  волна,  фотон,  атом,  атомное  ядро, ионизирующие излучения, планета, звезда, галактика, Вселенная; •  смысл  физических  величин:  скорость,  ускорение,  масса,  </w:t>
      </w:r>
      <w:r>
        <w:rPr>
          <w:sz w:val="28"/>
        </w:rPr>
        <w:lastRenderedPageBreak/>
        <w:t xml:space="preserve">сила,  импульс,  работа, механическая  энергия,  внутренняя  энергия,  абсолютная  температура,  средняя кинетическая энергия частиц вещества, количество теплоты, элементарный электрический заряд; </w:t>
      </w:r>
      <w:proofErr w:type="gramEnd"/>
    </w:p>
    <w:p w:rsidR="00F06C59" w:rsidRDefault="00F06C59" w:rsidP="00F06C59">
      <w:pPr>
        <w:rPr>
          <w:sz w:val="28"/>
        </w:rPr>
      </w:pPr>
      <w:r>
        <w:rPr>
          <w:sz w:val="28"/>
        </w:rPr>
        <w:t>•  смысл  физических  законов  классической  механики,  всемирного  тяготения, сохранения  энергии,  импульса  и  электрического  заряда,  термодинамики, электромагнитной индукции, фотоэффекта;</w:t>
      </w:r>
    </w:p>
    <w:p w:rsidR="00F06C59" w:rsidRDefault="00F06C59" w:rsidP="00F06C59">
      <w:pPr>
        <w:rPr>
          <w:sz w:val="28"/>
        </w:rPr>
      </w:pPr>
      <w:r>
        <w:rPr>
          <w:sz w:val="28"/>
        </w:rPr>
        <w:t xml:space="preserve"> • вклад в науку российских и зарубежных учёных, оказавших наибольшее влияние на развитие физики; </w:t>
      </w:r>
    </w:p>
    <w:p w:rsidR="00F06C59" w:rsidRDefault="00F06C59" w:rsidP="00F06C59">
      <w:pPr>
        <w:rPr>
          <w:sz w:val="28"/>
        </w:rPr>
      </w:pPr>
      <w:r>
        <w:rPr>
          <w:b/>
          <w:sz w:val="28"/>
        </w:rPr>
        <w:t>уметь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>• описывать и объяснять физические явления и свойства тел: движение небесных тел  и  искусственных  спутников  Земли;  свойства  газов,  жидкостей  и  твёрдых  тел; электромагнитную  индукцию,  распространение  электромагнитных  волн;  волновые свойства света; излучение и поглощение света атомом; фотоэффект;</w:t>
      </w:r>
    </w:p>
    <w:p w:rsidR="00F06C59" w:rsidRDefault="00F06C59" w:rsidP="00F06C59">
      <w:pPr>
        <w:rPr>
          <w:sz w:val="28"/>
        </w:rPr>
      </w:pPr>
      <w:r>
        <w:rPr>
          <w:sz w:val="28"/>
        </w:rPr>
        <w:t xml:space="preserve"> •  отличать  гипотезы  от  научных  теорий;  делать  выводы  на  основе экспериментальных  данных;  приводить  примеры,  показывающие,  что:  наблюдения  и эксперимент являются основой для выдвижения гипотез и теорий, позволяют проверить истинность  теоретических  выводов;  физическая  теория  даёт  возможность  объяснять известные явления природы и научные факты, предсказывать ещё не известные явления;</w:t>
      </w:r>
    </w:p>
    <w:p w:rsidR="00F06C59" w:rsidRDefault="00F06C59" w:rsidP="00F06C59">
      <w:pPr>
        <w:rPr>
          <w:sz w:val="28"/>
        </w:rPr>
      </w:pPr>
      <w:r>
        <w:rPr>
          <w:sz w:val="28"/>
        </w:rPr>
        <w:t>•  приводить  примеры  практического  использования  физических  знаний:  законов механики,  термодинамики  и  электродинамики  в  энергетике;  различных  видов электромагнитных  излучений  для  развития  ради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и  телекоммуникаций,  квантовой физики в создании ядерной энергетики, лазеров; </w:t>
      </w:r>
    </w:p>
    <w:p w:rsidR="00F06C59" w:rsidRDefault="00F06C59" w:rsidP="00F06C59">
      <w:pPr>
        <w:jc w:val="both"/>
        <w:rPr>
          <w:sz w:val="28"/>
        </w:rPr>
      </w:pPr>
      <w:r>
        <w:rPr>
          <w:sz w:val="28"/>
        </w:rPr>
        <w:t xml:space="preserve">•  воспринимать  и  на  основе  полученных  знаний  самостоятельно  оценивать информацию,  содержащуюся  в  сообщениях  СМИ,  Интернете,  научно-популярных статьях; </w:t>
      </w:r>
    </w:p>
    <w:p w:rsidR="00F06C59" w:rsidRDefault="00F06C59" w:rsidP="00F06C59">
      <w:pPr>
        <w:jc w:val="both"/>
        <w:rPr>
          <w:sz w:val="28"/>
        </w:rPr>
      </w:pPr>
      <w:r>
        <w:rPr>
          <w:sz w:val="28"/>
        </w:rPr>
        <w:t>• использовать  приобретённые  знания  и  умения  в  практической  деятельности и повседневной  жизни  для:  обеспечения  безопасности  жизнедеятельности  в  процессе использования  транспортных  средств,  бытовых  электроприборов,  средств  ради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и телекоммуникационной связи; оценки влияния на организм человека и другие организмы загрязнения окружающей  среды;  рационального  природопользования  и  защиты окружающей среды.</w:t>
      </w:r>
    </w:p>
    <w:p w:rsidR="00F06C59" w:rsidRDefault="00F06C59" w:rsidP="00F06C59"/>
    <w:p w:rsidR="00F06C59" w:rsidRDefault="00F06C59" w:rsidP="00F06C59"/>
    <w:p w:rsidR="006F4949" w:rsidRDefault="006F4949" w:rsidP="00F06C59">
      <w:pPr>
        <w:jc w:val="center"/>
        <w:rPr>
          <w:b/>
          <w:bCs/>
          <w:iCs/>
          <w:sz w:val="28"/>
          <w:szCs w:val="28"/>
        </w:rPr>
      </w:pPr>
    </w:p>
    <w:p w:rsidR="006F4949" w:rsidRDefault="006F4949" w:rsidP="00F06C59">
      <w:pPr>
        <w:jc w:val="center"/>
        <w:rPr>
          <w:b/>
          <w:bCs/>
          <w:iCs/>
          <w:sz w:val="28"/>
          <w:szCs w:val="28"/>
        </w:rPr>
      </w:pPr>
    </w:p>
    <w:p w:rsidR="006F4949" w:rsidRDefault="006F4949" w:rsidP="00F06C59">
      <w:pPr>
        <w:jc w:val="center"/>
        <w:rPr>
          <w:b/>
          <w:bCs/>
          <w:iCs/>
          <w:sz w:val="28"/>
          <w:szCs w:val="28"/>
        </w:rPr>
      </w:pPr>
    </w:p>
    <w:p w:rsidR="00F06C59" w:rsidRDefault="00F06C59" w:rsidP="00F06C5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Учебно-методическое обеспечение</w:t>
      </w: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1.Генденштейн Л.Э. Физика. 11 класс. В 2 ч. Ч. 1 Учебник для общеобразовательных учреждений (базовый уровень) /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 Л.Э., Дик Ю.И. – М.: Мнемозина, 2014</w:t>
      </w: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2.Генденштейн Л.Э. Физика. 11 класс. В 2 ч. Ч. 2 Задачник для общеобразовательных учреждений (базовый уровень) / </w:t>
      </w:r>
      <w:proofErr w:type="spellStart"/>
      <w:r>
        <w:rPr>
          <w:sz w:val="28"/>
          <w:szCs w:val="28"/>
        </w:rPr>
        <w:t>Генденштейн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Л.Э.,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Гельфгат</w:t>
      </w:r>
      <w:proofErr w:type="spellEnd"/>
      <w:r>
        <w:rPr>
          <w:sz w:val="28"/>
          <w:szCs w:val="28"/>
        </w:rPr>
        <w:t xml:space="preserve"> И.М., Ненашев И.Ю.; под редакцией </w:t>
      </w:r>
      <w:proofErr w:type="spellStart"/>
      <w:r>
        <w:rPr>
          <w:sz w:val="28"/>
          <w:szCs w:val="28"/>
        </w:rPr>
        <w:t>Генденштейна</w:t>
      </w:r>
      <w:proofErr w:type="spellEnd"/>
      <w:r>
        <w:rPr>
          <w:sz w:val="28"/>
          <w:szCs w:val="28"/>
        </w:rPr>
        <w:t xml:space="preserve"> Л.Э – М.: Мнемозина, 2014</w:t>
      </w:r>
    </w:p>
    <w:p w:rsidR="00F06C59" w:rsidRDefault="00F06C59" w:rsidP="00F06C59">
      <w:pPr>
        <w:jc w:val="center"/>
        <w:rPr>
          <w:bCs/>
          <w:iCs/>
          <w:sz w:val="28"/>
          <w:szCs w:val="28"/>
        </w:rPr>
      </w:pP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Л.А., Дик Ю.И. Физика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Сборник заданий и самостоятельных работ. – 2-е  изд. – М.: ИЛЕКСА, 2009</w:t>
      </w: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Л.А., Дик Ю.И. Физика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Сборник заданий и самостоятельных работ. – 2-е изд. – М.: ИЛЕКСА, 2008</w:t>
      </w: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proofErr w:type="spellStart"/>
      <w:r>
        <w:rPr>
          <w:iCs/>
          <w:sz w:val="28"/>
          <w:szCs w:val="28"/>
        </w:rPr>
        <w:t>Куперштейн</w:t>
      </w:r>
      <w:proofErr w:type="spellEnd"/>
      <w:r>
        <w:rPr>
          <w:iCs/>
          <w:sz w:val="28"/>
          <w:szCs w:val="28"/>
        </w:rPr>
        <w:t xml:space="preserve"> Ю.С., Марон </w:t>
      </w:r>
      <w:proofErr w:type="spellStart"/>
      <w:r>
        <w:rPr>
          <w:iCs/>
          <w:sz w:val="28"/>
          <w:szCs w:val="28"/>
        </w:rPr>
        <w:t>Е.А.Физика</w:t>
      </w:r>
      <w:proofErr w:type="spellEnd"/>
      <w:r>
        <w:rPr>
          <w:iCs/>
          <w:sz w:val="28"/>
          <w:szCs w:val="28"/>
        </w:rPr>
        <w:t>. Контрольные работы 10-11</w:t>
      </w:r>
      <w:proofErr w:type="gramStart"/>
      <w:r>
        <w:rPr>
          <w:iCs/>
          <w:sz w:val="28"/>
          <w:szCs w:val="28"/>
        </w:rPr>
        <w:t>/ П</w:t>
      </w:r>
      <w:proofErr w:type="gramEnd"/>
      <w:r>
        <w:rPr>
          <w:iCs/>
          <w:sz w:val="28"/>
          <w:szCs w:val="28"/>
        </w:rPr>
        <w:t>од редакцией А.Е.Марона. – СПб: «Специальная литература», 2010</w:t>
      </w:r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6.</w:t>
      </w:r>
      <w:r>
        <w:rPr>
          <w:sz w:val="28"/>
          <w:szCs w:val="28"/>
        </w:rPr>
        <w:t xml:space="preserve"> Физика - </w:t>
      </w:r>
      <w:hyperlink r:id="rId8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alleng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edu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phys</w:t>
        </w:r>
        <w:r>
          <w:rPr>
            <w:rStyle w:val="a5"/>
            <w:sz w:val="28"/>
            <w:szCs w:val="28"/>
          </w:rPr>
          <w:t>1.</w:t>
        </w:r>
        <w:r>
          <w:rPr>
            <w:rStyle w:val="a5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, www.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fizika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prezentacii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khodus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06C59" w:rsidRDefault="00F06C59" w:rsidP="00F06C5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Сеть творческих учителей – </w:t>
      </w:r>
      <w:hyperlink r:id="rId9" w:history="1">
        <w:r>
          <w:rPr>
            <w:rStyle w:val="a5"/>
            <w:sz w:val="28"/>
            <w:szCs w:val="28"/>
          </w:rPr>
          <w:t>http://www.it-n.ru</w:t>
        </w:r>
      </w:hyperlink>
      <w:r>
        <w:rPr>
          <w:sz w:val="28"/>
          <w:szCs w:val="28"/>
        </w:rPr>
        <w:t xml:space="preserve"> , </w:t>
      </w:r>
      <w:hyperlink r:id="rId10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proshkolu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, </w:t>
      </w:r>
    </w:p>
    <w:p w:rsidR="00F06C59" w:rsidRDefault="00F06C59" w:rsidP="00F06C59">
      <w:pPr>
        <w:pStyle w:val="a6"/>
        <w:jc w:val="both"/>
        <w:rPr>
          <w:iCs/>
          <w:sz w:val="28"/>
          <w:szCs w:val="28"/>
        </w:rPr>
      </w:pPr>
    </w:p>
    <w:p w:rsidR="00F06C59" w:rsidRDefault="00F06C59" w:rsidP="00F06C59">
      <w:pPr>
        <w:pStyle w:val="a6"/>
        <w:jc w:val="both"/>
        <w:rPr>
          <w:sz w:val="28"/>
          <w:szCs w:val="28"/>
        </w:rPr>
      </w:pPr>
    </w:p>
    <w:p w:rsidR="00F06C59" w:rsidRDefault="00F06C59" w:rsidP="00F06C59">
      <w:pPr>
        <w:rPr>
          <w:sz w:val="28"/>
          <w:szCs w:val="28"/>
        </w:rPr>
      </w:pPr>
    </w:p>
    <w:p w:rsidR="00F06C59" w:rsidRDefault="00F06C59" w:rsidP="00F06C59">
      <w:pPr>
        <w:rPr>
          <w:sz w:val="28"/>
          <w:szCs w:val="28"/>
        </w:rPr>
      </w:pPr>
    </w:p>
    <w:p w:rsidR="003737C2" w:rsidRDefault="003737C2" w:rsidP="003737C2">
      <w:pPr>
        <w:jc w:val="center"/>
        <w:rPr>
          <w:b/>
          <w:sz w:val="28"/>
          <w:szCs w:val="28"/>
        </w:rPr>
      </w:pPr>
    </w:p>
    <w:p w:rsidR="003737C2" w:rsidRDefault="003737C2" w:rsidP="003737C2">
      <w:pPr>
        <w:rPr>
          <w:sz w:val="28"/>
          <w:szCs w:val="28"/>
        </w:rPr>
      </w:pPr>
    </w:p>
    <w:p w:rsidR="001D6D86" w:rsidRDefault="001D6D86" w:rsidP="003737C2"/>
    <w:p w:rsidR="001D6D86" w:rsidRDefault="001D6D86">
      <w:pPr>
        <w:spacing w:after="200" w:line="276" w:lineRule="auto"/>
      </w:pPr>
      <w:r>
        <w:br w:type="page"/>
      </w:r>
    </w:p>
    <w:p w:rsidR="003737C2" w:rsidRDefault="001D6D86" w:rsidP="003737C2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5784" w:rsidRDefault="00555784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p w:rsidR="00F06C59" w:rsidRDefault="00F06C59"/>
    <w:sectPr w:rsidR="00F06C59" w:rsidSect="006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472CA8"/>
    <w:multiLevelType w:val="multilevel"/>
    <w:tmpl w:val="2B84AE7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07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04F1224"/>
    <w:multiLevelType w:val="hybridMultilevel"/>
    <w:tmpl w:val="70444944"/>
    <w:lvl w:ilvl="0" w:tplc="1472D2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1C5C"/>
    <w:multiLevelType w:val="hybridMultilevel"/>
    <w:tmpl w:val="6AC2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790F"/>
    <w:multiLevelType w:val="hybridMultilevel"/>
    <w:tmpl w:val="E96A203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3804D5"/>
    <w:multiLevelType w:val="hybridMultilevel"/>
    <w:tmpl w:val="CF2A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43B"/>
    <w:rsid w:val="0007443B"/>
    <w:rsid w:val="001D6D86"/>
    <w:rsid w:val="003737C2"/>
    <w:rsid w:val="0037501C"/>
    <w:rsid w:val="003B19EA"/>
    <w:rsid w:val="003C4A4C"/>
    <w:rsid w:val="004F3D75"/>
    <w:rsid w:val="00555784"/>
    <w:rsid w:val="00597E94"/>
    <w:rsid w:val="006069E1"/>
    <w:rsid w:val="006F4949"/>
    <w:rsid w:val="009A556B"/>
    <w:rsid w:val="00BE47D5"/>
    <w:rsid w:val="00EB3298"/>
    <w:rsid w:val="00F06C59"/>
    <w:rsid w:val="00F26559"/>
    <w:rsid w:val="00FE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7C2"/>
    <w:pPr>
      <w:jc w:val="center"/>
    </w:pPr>
    <w:rPr>
      <w:b/>
      <w:sz w:val="28"/>
      <w:szCs w:val="40"/>
    </w:rPr>
  </w:style>
  <w:style w:type="character" w:customStyle="1" w:styleId="a4">
    <w:name w:val="Основной текст Знак"/>
    <w:basedOn w:val="a0"/>
    <w:link w:val="a3"/>
    <w:semiHidden/>
    <w:rsid w:val="003737C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7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F06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6C59"/>
    <w:pPr>
      <w:ind w:left="720"/>
      <w:contextualSpacing/>
    </w:pPr>
  </w:style>
  <w:style w:type="paragraph" w:customStyle="1" w:styleId="Default">
    <w:name w:val="Default"/>
    <w:rsid w:val="00F06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7C2"/>
    <w:pPr>
      <w:jc w:val="center"/>
    </w:pPr>
    <w:rPr>
      <w:b/>
      <w:sz w:val="28"/>
      <w:szCs w:val="40"/>
    </w:rPr>
  </w:style>
  <w:style w:type="character" w:customStyle="1" w:styleId="a4">
    <w:name w:val="Основной текст Знак"/>
    <w:basedOn w:val="a0"/>
    <w:link w:val="a3"/>
    <w:semiHidden/>
    <w:rsid w:val="003737C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7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F06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6C59"/>
    <w:pPr>
      <w:ind w:left="720"/>
      <w:contextualSpacing/>
    </w:pPr>
  </w:style>
  <w:style w:type="paragraph" w:customStyle="1" w:styleId="Default">
    <w:name w:val="Default"/>
    <w:rsid w:val="00F06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ys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proshkol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1D5B-15AD-4DFB-8A84-754021A3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Laborant-IT</cp:lastModifiedBy>
  <cp:revision>14</cp:revision>
  <cp:lastPrinted>2018-11-05T15:19:00Z</cp:lastPrinted>
  <dcterms:created xsi:type="dcterms:W3CDTF">2017-04-23T11:19:00Z</dcterms:created>
  <dcterms:modified xsi:type="dcterms:W3CDTF">2019-03-14T13:37:00Z</dcterms:modified>
</cp:coreProperties>
</file>