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53" w:rsidRPr="00DC6E53" w:rsidRDefault="00DC6E53" w:rsidP="00DC6E5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E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№6</w:t>
      </w:r>
    </w:p>
    <w:p w:rsidR="00DC6E53" w:rsidRPr="00DC6E53" w:rsidRDefault="00DC6E53" w:rsidP="00DC6E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E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приказу № 1-76 от 27 марта 2020 года </w:t>
      </w:r>
    </w:p>
    <w:p w:rsidR="00DC6E53" w:rsidRPr="00DC6E53" w:rsidRDefault="00DC6E53" w:rsidP="00DC6E5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C6E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C6E53" w:rsidRPr="00DC6E53" w:rsidRDefault="00DC6E53" w:rsidP="00DC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6E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Штатное расписание в Центре «Точка роста»</w:t>
      </w:r>
    </w:p>
    <w:p w:rsidR="00DC6E53" w:rsidRPr="00DC6E53" w:rsidRDefault="00DC6E53" w:rsidP="00DC6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6E53" w:rsidRPr="00DC6E53" w:rsidRDefault="00DC6E53" w:rsidP="00DC6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8"/>
        <w:gridCol w:w="2229"/>
        <w:gridCol w:w="2179"/>
        <w:gridCol w:w="2105"/>
        <w:gridCol w:w="1827"/>
        <w:gridCol w:w="2154"/>
        <w:gridCol w:w="2144"/>
      </w:tblGrid>
      <w:tr w:rsidR="00DC6E53" w:rsidRPr="00DC6E53" w:rsidTr="00F2749D">
        <w:tc>
          <w:tcPr>
            <w:tcW w:w="2176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 xml:space="preserve">ФИО </w:t>
            </w:r>
          </w:p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Основная должность в образовательной организации </w:t>
            </w:r>
          </w:p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Преподаваемый предмет</w:t>
            </w:r>
          </w:p>
        </w:tc>
        <w:tc>
          <w:tcPr>
            <w:tcW w:w="2156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2074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Общий стаж</w:t>
            </w:r>
          </w:p>
        </w:tc>
        <w:tc>
          <w:tcPr>
            <w:tcW w:w="2071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Педагогический стаж </w:t>
            </w:r>
          </w:p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Должность в Центре «Точка роста»</w:t>
            </w:r>
          </w:p>
        </w:tc>
      </w:tr>
      <w:tr w:rsidR="00DC6E53" w:rsidRPr="00DC6E53" w:rsidTr="00F2749D">
        <w:tc>
          <w:tcPr>
            <w:tcW w:w="2176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Прощенко Виктор Николаевич</w:t>
            </w:r>
          </w:p>
        </w:tc>
        <w:tc>
          <w:tcPr>
            <w:tcW w:w="2230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194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2156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Соответствует занимаемой должности</w:t>
            </w:r>
          </w:p>
        </w:tc>
        <w:tc>
          <w:tcPr>
            <w:tcW w:w="2074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2071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85" w:type="dxa"/>
          </w:tcPr>
          <w:p w:rsidR="00DC6E53" w:rsidRPr="00DC6E53" w:rsidRDefault="00DC6E53" w:rsidP="00DC6E5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Педагог предметной области «Информатика»</w:t>
            </w:r>
          </w:p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C6E53" w:rsidRPr="00DC6E53" w:rsidTr="00F2749D">
        <w:tc>
          <w:tcPr>
            <w:tcW w:w="2176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Цуканов Олег Анатольевич</w:t>
            </w:r>
          </w:p>
        </w:tc>
        <w:tc>
          <w:tcPr>
            <w:tcW w:w="2230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2194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156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1 категория</w:t>
            </w:r>
          </w:p>
        </w:tc>
        <w:tc>
          <w:tcPr>
            <w:tcW w:w="2074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25 лет</w:t>
            </w:r>
          </w:p>
        </w:tc>
        <w:tc>
          <w:tcPr>
            <w:tcW w:w="2071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25 лет</w:t>
            </w:r>
          </w:p>
        </w:tc>
        <w:tc>
          <w:tcPr>
            <w:tcW w:w="1885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Педагог предметной области «Технология»</w:t>
            </w:r>
          </w:p>
        </w:tc>
      </w:tr>
      <w:tr w:rsidR="00DC6E53" w:rsidRPr="00DC6E53" w:rsidTr="00F2749D">
        <w:tc>
          <w:tcPr>
            <w:tcW w:w="2176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Гребеников Дмитрий Александрович</w:t>
            </w:r>
          </w:p>
        </w:tc>
        <w:tc>
          <w:tcPr>
            <w:tcW w:w="2230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Педагог-организатор ОБЖ</w:t>
            </w:r>
          </w:p>
        </w:tc>
        <w:tc>
          <w:tcPr>
            <w:tcW w:w="2194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2156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Соответствует занимаемой должности</w:t>
            </w:r>
          </w:p>
        </w:tc>
        <w:tc>
          <w:tcPr>
            <w:tcW w:w="2074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9 лет</w:t>
            </w:r>
          </w:p>
        </w:tc>
        <w:tc>
          <w:tcPr>
            <w:tcW w:w="2071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85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Педагог предметной области «ОБЖ»</w:t>
            </w:r>
          </w:p>
        </w:tc>
      </w:tr>
      <w:tr w:rsidR="00DC6E53" w:rsidRPr="00DC6E53" w:rsidTr="00F2749D">
        <w:tc>
          <w:tcPr>
            <w:tcW w:w="2176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Баранова Нина Ивановна</w:t>
            </w:r>
          </w:p>
        </w:tc>
        <w:tc>
          <w:tcPr>
            <w:tcW w:w="2230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2194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ОДНКНР</w:t>
            </w:r>
          </w:p>
        </w:tc>
        <w:tc>
          <w:tcPr>
            <w:tcW w:w="2156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1 категория</w:t>
            </w:r>
          </w:p>
        </w:tc>
        <w:tc>
          <w:tcPr>
            <w:tcW w:w="2074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33 года</w:t>
            </w:r>
          </w:p>
        </w:tc>
        <w:tc>
          <w:tcPr>
            <w:tcW w:w="2071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33 года</w:t>
            </w:r>
          </w:p>
        </w:tc>
        <w:tc>
          <w:tcPr>
            <w:tcW w:w="1885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Руководитель Центра</w:t>
            </w:r>
          </w:p>
        </w:tc>
      </w:tr>
      <w:tr w:rsidR="00DC6E53" w:rsidRPr="00DC6E53" w:rsidTr="00F2749D">
        <w:tc>
          <w:tcPr>
            <w:tcW w:w="2176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 xml:space="preserve">Князева </w:t>
            </w:r>
          </w:p>
        </w:tc>
        <w:tc>
          <w:tcPr>
            <w:tcW w:w="2230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 xml:space="preserve">Учитель </w:t>
            </w: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начальных классов</w:t>
            </w:r>
          </w:p>
        </w:tc>
        <w:tc>
          <w:tcPr>
            <w:tcW w:w="2194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Начальные </w:t>
            </w: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156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 категория</w:t>
            </w:r>
          </w:p>
        </w:tc>
        <w:tc>
          <w:tcPr>
            <w:tcW w:w="2074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21 год</w:t>
            </w:r>
          </w:p>
        </w:tc>
        <w:tc>
          <w:tcPr>
            <w:tcW w:w="2071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12 лет</w:t>
            </w:r>
          </w:p>
        </w:tc>
        <w:tc>
          <w:tcPr>
            <w:tcW w:w="1885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 </w:t>
            </w: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дополнитель-</w:t>
            </w:r>
          </w:p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ного образования</w:t>
            </w:r>
          </w:p>
        </w:tc>
      </w:tr>
      <w:tr w:rsidR="00DC6E53" w:rsidRPr="00DC6E53" w:rsidTr="00F2749D">
        <w:tc>
          <w:tcPr>
            <w:tcW w:w="2176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Красов Максим Николаевич</w:t>
            </w:r>
          </w:p>
        </w:tc>
        <w:tc>
          <w:tcPr>
            <w:tcW w:w="2230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194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2156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Соответствует занимаемой должности</w:t>
            </w:r>
          </w:p>
        </w:tc>
        <w:tc>
          <w:tcPr>
            <w:tcW w:w="2074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2071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885" w:type="dxa"/>
          </w:tcPr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Педагог дополнитель-</w:t>
            </w:r>
          </w:p>
          <w:p w:rsidR="00DC6E53" w:rsidRPr="00DC6E53" w:rsidRDefault="00DC6E53" w:rsidP="00DC6E5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6E53">
              <w:rPr>
                <w:rFonts w:ascii="Times New Roman" w:eastAsia="Times New Roman" w:hAnsi="Times New Roman"/>
                <w:sz w:val="28"/>
                <w:szCs w:val="28"/>
              </w:rPr>
              <w:t>ного образования</w:t>
            </w:r>
          </w:p>
        </w:tc>
      </w:tr>
    </w:tbl>
    <w:p w:rsidR="00A365ED" w:rsidRDefault="00A365ED"/>
    <w:sectPr w:rsidR="00A365ED" w:rsidSect="00DC6E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3C"/>
    <w:rsid w:val="009E573C"/>
    <w:rsid w:val="00A365ED"/>
    <w:rsid w:val="00D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Laborant-IT</dc:creator>
  <cp:keywords/>
  <dc:description/>
  <cp:lastModifiedBy>Laborant-IT</cp:lastModifiedBy>
  <cp:revision>2</cp:revision>
  <dcterms:created xsi:type="dcterms:W3CDTF">2020-09-14T12:14:00Z</dcterms:created>
  <dcterms:modified xsi:type="dcterms:W3CDTF">2020-09-14T12:14:00Z</dcterms:modified>
</cp:coreProperties>
</file>